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89" w:rsidRPr="00CA6889" w:rsidRDefault="00CA6889" w:rsidP="00CA6889">
      <w:pPr>
        <w:spacing w:after="0" w:line="240" w:lineRule="auto"/>
        <w:jc w:val="center"/>
        <w:rPr>
          <w:rFonts w:eastAsia="Times New Roman"/>
          <w:b/>
          <w:sz w:val="32"/>
          <w:u w:val="single"/>
          <w:lang w:eastAsia="zh-CN"/>
        </w:rPr>
      </w:pPr>
      <w:r>
        <w:rPr>
          <w:rFonts w:eastAsia="Times New Roman"/>
          <w:noProof/>
          <w:sz w:val="24"/>
          <w:szCs w:val="24"/>
          <w:lang w:val="en-US"/>
        </w:rPr>
        <w:drawing>
          <wp:inline distT="0" distB="0" distL="0" distR="0">
            <wp:extent cx="904875" cy="762000"/>
            <wp:effectExtent l="0" t="0" r="9525" b="0"/>
            <wp:docPr id="4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89" w:rsidRPr="00CA6889" w:rsidRDefault="00CA6889" w:rsidP="00CA68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</w:p>
    <w:p w:rsidR="00CA6889" w:rsidRPr="00CA6889" w:rsidRDefault="00CA6889" w:rsidP="00CA68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  <w:r w:rsidRPr="00CA6889">
        <w:rPr>
          <w:rFonts w:eastAsia="Times New Roman"/>
          <w:szCs w:val="28"/>
        </w:rPr>
        <w:t>РЕПУБЛИКА БЪЛГАРИЯ</w:t>
      </w:r>
    </w:p>
    <w:p w:rsidR="00CA6889" w:rsidRPr="00CA6889" w:rsidRDefault="00CA6889" w:rsidP="00CA68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  <w:r w:rsidRPr="00CA6889">
        <w:rPr>
          <w:rFonts w:eastAsia="Times New Roman"/>
          <w:szCs w:val="28"/>
        </w:rPr>
        <w:t>Заместник-министър на образованието и науката</w:t>
      </w:r>
    </w:p>
    <w:p w:rsidR="00CA6889" w:rsidRPr="00CA6889" w:rsidRDefault="00CA6889" w:rsidP="00CA68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</w:p>
    <w:p w:rsidR="00CA6889" w:rsidRPr="00CA6889" w:rsidRDefault="00CA6889" w:rsidP="00CA6889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szCs w:val="28"/>
        </w:rPr>
      </w:pPr>
    </w:p>
    <w:p w:rsidR="00CA6889" w:rsidRPr="00CA6889" w:rsidRDefault="00CA6889" w:rsidP="00CA68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szCs w:val="28"/>
        </w:rPr>
      </w:pPr>
    </w:p>
    <w:p w:rsidR="00CA6889" w:rsidRPr="00CA6889" w:rsidRDefault="00CA6889" w:rsidP="00CA6889">
      <w:pPr>
        <w:spacing w:after="0" w:line="240" w:lineRule="auto"/>
        <w:rPr>
          <w:rFonts w:eastAsia="Times New Roman"/>
          <w:sz w:val="24"/>
          <w:szCs w:val="28"/>
          <w:lang w:eastAsia="bg-BG"/>
        </w:rPr>
      </w:pPr>
    </w:p>
    <w:p w:rsidR="00CA6889" w:rsidRPr="00CA6889" w:rsidRDefault="00CA6889" w:rsidP="00CA68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CA6889">
        <w:rPr>
          <w:rFonts w:eastAsia="Times New Roman"/>
          <w:b/>
          <w:sz w:val="24"/>
          <w:szCs w:val="24"/>
          <w:lang w:eastAsia="bg-BG"/>
        </w:rPr>
        <w:t>З А П О В Е Д</w:t>
      </w:r>
    </w:p>
    <w:p w:rsidR="00CA6889" w:rsidRPr="00CA6889" w:rsidRDefault="00CA6889" w:rsidP="00CA68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CA6889" w:rsidRPr="00CA6889" w:rsidRDefault="00CA6889" w:rsidP="00CA6889">
      <w:pPr>
        <w:spacing w:after="0" w:line="240" w:lineRule="auto"/>
        <w:rPr>
          <w:rFonts w:eastAsia="Times New Roman"/>
          <w:sz w:val="24"/>
          <w:lang w:eastAsia="bg-BG"/>
        </w:rPr>
      </w:pPr>
    </w:p>
    <w:p w:rsidR="00751BCE" w:rsidRDefault="00751BCE" w:rsidP="00751B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№  РД 09 – 20</w:t>
      </w:r>
      <w:r>
        <w:rPr>
          <w:rFonts w:eastAsia="Times New Roman"/>
          <w:b/>
          <w:sz w:val="24"/>
          <w:szCs w:val="24"/>
          <w:lang w:eastAsia="bg-BG"/>
        </w:rPr>
        <w:t>29</w:t>
      </w:r>
      <w:r>
        <w:rPr>
          <w:rFonts w:eastAsia="Times New Roman"/>
          <w:b/>
          <w:sz w:val="24"/>
          <w:szCs w:val="24"/>
          <w:lang w:eastAsia="bg-BG"/>
        </w:rPr>
        <w:t>/2</w:t>
      </w:r>
      <w:r>
        <w:rPr>
          <w:rFonts w:eastAsia="Times New Roman"/>
          <w:b/>
          <w:sz w:val="24"/>
          <w:szCs w:val="24"/>
          <w:lang w:eastAsia="bg-BG"/>
        </w:rPr>
        <w:t>5</w:t>
      </w:r>
      <w:r>
        <w:rPr>
          <w:rFonts w:eastAsia="Times New Roman"/>
          <w:b/>
          <w:sz w:val="24"/>
          <w:szCs w:val="24"/>
          <w:lang w:eastAsia="bg-BG"/>
        </w:rPr>
        <w:t>.08.2020 г.</w:t>
      </w:r>
    </w:p>
    <w:p w:rsidR="00751BCE" w:rsidRDefault="00751BCE" w:rsidP="00751BCE">
      <w:pPr>
        <w:spacing w:after="0" w:line="240" w:lineRule="auto"/>
        <w:jc w:val="both"/>
        <w:rPr>
          <w:rFonts w:eastAsia="Times New Roman"/>
          <w:b/>
          <w:sz w:val="24"/>
          <w:lang w:eastAsia="bg-BG"/>
        </w:rPr>
      </w:pPr>
    </w:p>
    <w:p w:rsidR="00CA6889" w:rsidRPr="00CA6889" w:rsidRDefault="00CA6889" w:rsidP="00CA6889">
      <w:pPr>
        <w:spacing w:after="0" w:line="240" w:lineRule="auto"/>
        <w:jc w:val="both"/>
        <w:rPr>
          <w:rFonts w:eastAsia="Times New Roman"/>
          <w:b/>
          <w:sz w:val="24"/>
          <w:lang w:eastAsia="bg-BG"/>
        </w:rPr>
      </w:pPr>
    </w:p>
    <w:p w:rsidR="00CA6889" w:rsidRPr="00CA6889" w:rsidRDefault="00CA6889" w:rsidP="00CA6889">
      <w:pPr>
        <w:spacing w:after="0" w:line="360" w:lineRule="auto"/>
        <w:ind w:left="-270" w:right="-51" w:firstLine="360"/>
        <w:jc w:val="both"/>
        <w:rPr>
          <w:rFonts w:eastAsia="Times New Roman"/>
          <w:sz w:val="24"/>
          <w:szCs w:val="24"/>
          <w:lang w:eastAsia="bg-BG"/>
        </w:rPr>
      </w:pPr>
      <w:r w:rsidRPr="00CA6889">
        <w:rPr>
          <w:rFonts w:eastAsia="Times New Roman"/>
          <w:sz w:val="24"/>
          <w:szCs w:val="24"/>
          <w:lang w:eastAsia="bg-BG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</w:t>
      </w:r>
      <w:proofErr w:type="spellStart"/>
      <w:r w:rsidRPr="00CA6889">
        <w:rPr>
          <w:rFonts w:eastAsia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CA6889">
        <w:rPr>
          <w:rFonts w:eastAsia="Times New Roman"/>
          <w:sz w:val="24"/>
          <w:szCs w:val="24"/>
          <w:lang w:eastAsia="bg-BG"/>
        </w:rPr>
        <w:t xml:space="preserve">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CA6889" w:rsidRPr="00CA6889" w:rsidRDefault="00CA6889" w:rsidP="00CA6889">
      <w:pPr>
        <w:spacing w:after="0" w:line="360" w:lineRule="auto"/>
        <w:rPr>
          <w:rFonts w:eastAsia="Times New Roman"/>
          <w:b/>
          <w:sz w:val="24"/>
          <w:szCs w:val="24"/>
          <w:lang w:eastAsia="zh-CN"/>
        </w:rPr>
      </w:pPr>
    </w:p>
    <w:p w:rsidR="00CA6889" w:rsidRPr="00CA6889" w:rsidRDefault="00CA6889" w:rsidP="00CA6889">
      <w:pPr>
        <w:spacing w:after="0" w:line="360" w:lineRule="auto"/>
        <w:rPr>
          <w:rFonts w:eastAsia="Times New Roman"/>
          <w:b/>
          <w:sz w:val="24"/>
          <w:szCs w:val="24"/>
          <w:lang w:eastAsia="zh-CN"/>
        </w:rPr>
      </w:pPr>
    </w:p>
    <w:p w:rsidR="00CA6889" w:rsidRPr="00CA6889" w:rsidRDefault="00CA6889" w:rsidP="00CA6889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CA6889">
        <w:rPr>
          <w:rFonts w:eastAsia="Times New Roman"/>
          <w:b/>
          <w:sz w:val="24"/>
          <w:szCs w:val="24"/>
          <w:lang w:eastAsia="zh-CN"/>
        </w:rPr>
        <w:t>У Т В Ъ Р Ж Д А В А М</w:t>
      </w:r>
    </w:p>
    <w:p w:rsidR="00CA6889" w:rsidRPr="00CA6889" w:rsidRDefault="00CA6889" w:rsidP="00CA6889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CA6889" w:rsidRPr="00CA6889" w:rsidRDefault="00CA6889" w:rsidP="00CA6889">
      <w:pPr>
        <w:spacing w:after="0" w:line="360" w:lineRule="auto"/>
        <w:ind w:left="-270" w:right="-51" w:firstLine="360"/>
        <w:jc w:val="both"/>
        <w:rPr>
          <w:rFonts w:eastAsia="Times New Roman"/>
          <w:b/>
          <w:sz w:val="24"/>
          <w:szCs w:val="24"/>
          <w:lang w:eastAsia="bg-BG"/>
        </w:rPr>
      </w:pPr>
      <w:r w:rsidRPr="00CA6889">
        <w:rPr>
          <w:rFonts w:eastAsia="Times New Roman"/>
          <w:sz w:val="24"/>
          <w:szCs w:val="24"/>
          <w:lang w:eastAsia="bg-BG"/>
        </w:rPr>
        <w:t xml:space="preserve">Учебна програма за специфична професионална подготовка по учебен предмет </w:t>
      </w:r>
      <w:r w:rsidRPr="00CA6889">
        <w:rPr>
          <w:b/>
          <w:sz w:val="24"/>
        </w:rPr>
        <w:t>увод в сензорите и сензорните системи</w:t>
      </w:r>
      <w:r w:rsidRPr="00CA6889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CA6889">
        <w:rPr>
          <w:rFonts w:eastAsia="Times New Roman"/>
          <w:sz w:val="24"/>
          <w:szCs w:val="24"/>
          <w:lang w:eastAsia="bg-BG"/>
        </w:rPr>
        <w:t xml:space="preserve">и по </w:t>
      </w:r>
      <w:r w:rsidRPr="00CA6889">
        <w:rPr>
          <w:rFonts w:eastAsia="Times New Roman"/>
          <w:b/>
          <w:sz w:val="24"/>
          <w:szCs w:val="24"/>
          <w:lang w:eastAsia="bg-BG"/>
        </w:rPr>
        <w:t xml:space="preserve">учебна практика: </w:t>
      </w:r>
      <w:r w:rsidRPr="00CA6889">
        <w:rPr>
          <w:b/>
          <w:sz w:val="24"/>
        </w:rPr>
        <w:t>увод в сензорите и сензорните системи</w:t>
      </w:r>
      <w:r w:rsidRPr="00CA6889">
        <w:rPr>
          <w:rFonts w:eastAsia="Times New Roman"/>
          <w:sz w:val="24"/>
          <w:szCs w:val="24"/>
          <w:lang w:eastAsia="bg-BG"/>
        </w:rPr>
        <w:t xml:space="preserve"> за специалност код </w:t>
      </w:r>
      <w:r w:rsidRPr="00CA6889">
        <w:rPr>
          <w:rFonts w:eastAsia="Times New Roman"/>
          <w:b/>
          <w:sz w:val="24"/>
          <w:szCs w:val="24"/>
          <w:lang w:eastAsia="bg-BG"/>
        </w:rPr>
        <w:t>5230502 „Компютърни мрежи”</w:t>
      </w:r>
      <w:r w:rsidRPr="00CA6889">
        <w:rPr>
          <w:rFonts w:eastAsia="Times New Roman"/>
          <w:sz w:val="24"/>
          <w:szCs w:val="24"/>
          <w:lang w:eastAsia="bg-BG"/>
        </w:rPr>
        <w:t xml:space="preserve"> от професия код </w:t>
      </w:r>
      <w:r w:rsidRPr="00CA6889">
        <w:rPr>
          <w:rFonts w:eastAsia="Times New Roman"/>
          <w:b/>
          <w:sz w:val="24"/>
          <w:szCs w:val="24"/>
          <w:lang w:eastAsia="zh-CN"/>
        </w:rPr>
        <w:t xml:space="preserve">523050 „Техник на компютърни системи” </w:t>
      </w:r>
      <w:r w:rsidRPr="00CA6889">
        <w:rPr>
          <w:rFonts w:eastAsia="Times New Roman"/>
          <w:sz w:val="24"/>
          <w:szCs w:val="24"/>
          <w:lang w:eastAsia="bg-BG"/>
        </w:rPr>
        <w:t xml:space="preserve">от професионално направление код </w:t>
      </w:r>
      <w:r w:rsidRPr="00CA6889">
        <w:rPr>
          <w:rFonts w:eastAsia="Times New Roman"/>
          <w:b/>
          <w:sz w:val="24"/>
          <w:szCs w:val="24"/>
          <w:lang w:eastAsia="bg-BG"/>
        </w:rPr>
        <w:t>523 „Електроника, автоматика, комуникационна и компютърна техника“.</w:t>
      </w:r>
    </w:p>
    <w:p w:rsidR="005F136E" w:rsidRDefault="005F136E" w:rsidP="005F136E">
      <w:pPr>
        <w:spacing w:after="0" w:line="360" w:lineRule="auto"/>
        <w:ind w:left="-270" w:right="-51" w:firstLine="36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Учебната програма влиза в сила от учебната 2020/2021 година.</w:t>
      </w:r>
    </w:p>
    <w:p w:rsidR="005F136E" w:rsidRDefault="005F136E" w:rsidP="005F136E">
      <w:pPr>
        <w:spacing w:after="0" w:line="360" w:lineRule="auto"/>
        <w:ind w:left="-270" w:right="-51" w:firstLine="360"/>
        <w:jc w:val="both"/>
        <w:rPr>
          <w:rFonts w:eastAsia="Times New Roman"/>
          <w:sz w:val="24"/>
          <w:szCs w:val="24"/>
          <w:lang w:eastAsia="bg-BG"/>
        </w:rPr>
      </w:pPr>
    </w:p>
    <w:p w:rsidR="005F136E" w:rsidRDefault="005F136E" w:rsidP="005F136E">
      <w:pPr>
        <w:spacing w:after="0" w:line="360" w:lineRule="auto"/>
        <w:ind w:left="-270" w:right="-51" w:firstLine="36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5F136E" w:rsidRDefault="00751BCE" w:rsidP="005F136E">
      <w:pPr>
        <w:spacing w:after="0" w:line="240" w:lineRule="auto"/>
        <w:ind w:right="-33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grouping="t"/>
            <o:signatureline v:ext="edit" id="{E371E1A9-50C3-4472-A1BC-9260E6E35255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CA6889" w:rsidRPr="00CA6889" w:rsidRDefault="00CA6889" w:rsidP="00CA6889">
      <w:pPr>
        <w:spacing w:after="0" w:line="240" w:lineRule="auto"/>
        <w:ind w:right="-334"/>
        <w:jc w:val="both"/>
        <w:rPr>
          <w:rFonts w:eastAsia="Times New Roman"/>
          <w:noProof/>
          <w:sz w:val="24"/>
          <w:szCs w:val="24"/>
        </w:rPr>
      </w:pPr>
    </w:p>
    <w:p w:rsidR="00CA6889" w:rsidRPr="00CA6889" w:rsidRDefault="00CA6889" w:rsidP="00CA6889">
      <w:pPr>
        <w:spacing w:after="0" w:line="240" w:lineRule="auto"/>
        <w:ind w:right="-334"/>
        <w:jc w:val="both"/>
        <w:rPr>
          <w:rFonts w:eastAsia="Times New Roman"/>
          <w:sz w:val="24"/>
          <w:szCs w:val="24"/>
          <w:lang w:eastAsia="bg-BG"/>
        </w:rPr>
      </w:pPr>
    </w:p>
    <w:p w:rsidR="00CA6889" w:rsidRPr="00CA6889" w:rsidRDefault="00CA6889" w:rsidP="00CA6889">
      <w:pPr>
        <w:pStyle w:val="NoSpacing"/>
        <w:jc w:val="center"/>
        <w:rPr>
          <w:i/>
          <w:sz w:val="24"/>
          <w:szCs w:val="24"/>
        </w:rPr>
      </w:pPr>
      <w:r w:rsidRPr="00CA6889">
        <w:rPr>
          <w:i/>
          <w:sz w:val="24"/>
          <w:szCs w:val="24"/>
        </w:rPr>
        <w:tab/>
      </w:r>
      <w:r w:rsidRPr="00CA6889">
        <w:rPr>
          <w:i/>
          <w:sz w:val="24"/>
          <w:szCs w:val="24"/>
        </w:rPr>
        <w:tab/>
      </w:r>
      <w:r w:rsidRPr="00CA6889">
        <w:rPr>
          <w:i/>
          <w:sz w:val="24"/>
          <w:szCs w:val="24"/>
        </w:rPr>
        <w:tab/>
      </w:r>
      <w:r w:rsidRPr="00CA6889">
        <w:rPr>
          <w:i/>
          <w:sz w:val="24"/>
          <w:szCs w:val="24"/>
        </w:rPr>
        <w:tab/>
      </w:r>
      <w:r w:rsidRPr="00CA6889">
        <w:rPr>
          <w:i/>
          <w:sz w:val="24"/>
          <w:szCs w:val="24"/>
        </w:rPr>
        <w:tab/>
      </w:r>
      <w:r w:rsidRPr="00CA6889">
        <w:rPr>
          <w:i/>
          <w:sz w:val="24"/>
          <w:szCs w:val="24"/>
        </w:rPr>
        <w:tab/>
      </w:r>
      <w:r w:rsidRPr="00CA6889">
        <w:rPr>
          <w:i/>
          <w:sz w:val="24"/>
          <w:szCs w:val="24"/>
        </w:rPr>
        <w:tab/>
      </w:r>
      <w:r w:rsidRPr="00CA6889">
        <w:rPr>
          <w:i/>
          <w:sz w:val="24"/>
          <w:szCs w:val="24"/>
        </w:rPr>
        <w:tab/>
      </w:r>
      <w:r w:rsidRPr="00CA6889">
        <w:rPr>
          <w:i/>
          <w:sz w:val="24"/>
          <w:szCs w:val="24"/>
        </w:rPr>
        <w:tab/>
        <w:t xml:space="preserve">          Приложение</w:t>
      </w:r>
    </w:p>
    <w:p w:rsidR="005373FF" w:rsidRPr="00CA6889" w:rsidRDefault="005373FF" w:rsidP="00CA6889">
      <w:pPr>
        <w:pStyle w:val="NoSpacing"/>
        <w:spacing w:after="1800"/>
        <w:jc w:val="center"/>
      </w:pPr>
      <w:r w:rsidRPr="00CA6889">
        <w:rPr>
          <w:b/>
          <w:u w:val="single"/>
        </w:rPr>
        <w:t>МИНИСТЕРСТВО НА ОБРАЗОВАНИЕТО И НАУКАТА</w:t>
      </w:r>
    </w:p>
    <w:p w:rsidR="005373FF" w:rsidRPr="00CA6889" w:rsidRDefault="005373FF" w:rsidP="00CC703F">
      <w:pPr>
        <w:pStyle w:val="NoSpacing"/>
        <w:spacing w:after="960"/>
        <w:jc w:val="center"/>
        <w:rPr>
          <w:b/>
          <w:spacing w:val="60"/>
          <w:sz w:val="32"/>
          <w:szCs w:val="32"/>
        </w:rPr>
      </w:pPr>
      <w:r w:rsidRPr="00CA6889">
        <w:rPr>
          <w:b/>
          <w:spacing w:val="60"/>
          <w:sz w:val="32"/>
          <w:szCs w:val="32"/>
        </w:rPr>
        <w:t>УЧЕБНА ПРОГРАМА</w:t>
      </w:r>
    </w:p>
    <w:p w:rsidR="005373FF" w:rsidRPr="00CA6889" w:rsidRDefault="005373FF" w:rsidP="00CC703F">
      <w:pPr>
        <w:pStyle w:val="NoSpacing"/>
        <w:spacing w:after="960"/>
        <w:jc w:val="center"/>
        <w:rPr>
          <w:sz w:val="24"/>
          <w:szCs w:val="24"/>
        </w:rPr>
      </w:pPr>
      <w:r w:rsidRPr="00CA6889">
        <w:rPr>
          <w:sz w:val="24"/>
          <w:szCs w:val="24"/>
        </w:rPr>
        <w:t>ЗА СПЕЦИФИЧНА ПРОФЕСИОНАЛНА ПОДГОТОВКА</w:t>
      </w:r>
    </w:p>
    <w:p w:rsidR="005373FF" w:rsidRPr="00CA6889" w:rsidRDefault="00CA6889" w:rsidP="00CA6889">
      <w:pPr>
        <w:pStyle w:val="NoSpacing"/>
        <w:spacing w:after="240"/>
        <w:jc w:val="center"/>
        <w:rPr>
          <w:b/>
          <w:sz w:val="24"/>
          <w:szCs w:val="24"/>
        </w:rPr>
      </w:pPr>
      <w:r w:rsidRPr="00CA6889">
        <w:rPr>
          <w:b/>
          <w:sz w:val="24"/>
          <w:szCs w:val="24"/>
        </w:rPr>
        <w:t>п</w:t>
      </w:r>
      <w:r w:rsidR="005373FF" w:rsidRPr="00CA6889">
        <w:rPr>
          <w:b/>
          <w:sz w:val="24"/>
          <w:szCs w:val="24"/>
        </w:rPr>
        <w:t>о</w:t>
      </w:r>
    </w:p>
    <w:p w:rsidR="00CA6889" w:rsidRPr="00CA6889" w:rsidRDefault="00CA6889" w:rsidP="00CA6889">
      <w:pPr>
        <w:pStyle w:val="NoSpacing"/>
        <w:spacing w:after="240"/>
        <w:jc w:val="center"/>
        <w:rPr>
          <w:b/>
          <w:sz w:val="32"/>
          <w:szCs w:val="32"/>
        </w:rPr>
      </w:pPr>
      <w:r w:rsidRPr="00CA6889">
        <w:rPr>
          <w:b/>
          <w:sz w:val="32"/>
          <w:szCs w:val="32"/>
        </w:rPr>
        <w:t>УВОД В СЕНЗОРИТЕ И СЕНЗОРНИТЕ СИСТЕМИ</w:t>
      </w:r>
    </w:p>
    <w:p w:rsidR="005373FF" w:rsidRPr="00CA6889" w:rsidRDefault="00CA6889" w:rsidP="00CC703F">
      <w:pPr>
        <w:pStyle w:val="NoSpacing"/>
        <w:spacing w:after="1200"/>
        <w:jc w:val="center"/>
        <w:rPr>
          <w:b/>
          <w:sz w:val="32"/>
          <w:szCs w:val="32"/>
        </w:rPr>
      </w:pPr>
      <w:r w:rsidRPr="00CA6889">
        <w:rPr>
          <w:b/>
          <w:sz w:val="32"/>
          <w:szCs w:val="32"/>
        </w:rPr>
        <w:t>УЧЕБНА ПРАКТИКА</w:t>
      </w:r>
      <w:r w:rsidR="005373FF" w:rsidRPr="00CA6889">
        <w:rPr>
          <w:b/>
          <w:sz w:val="32"/>
          <w:szCs w:val="32"/>
        </w:rPr>
        <w:t>:</w:t>
      </w:r>
      <w:r w:rsidR="005373FF" w:rsidRPr="00CA6889">
        <w:rPr>
          <w:b/>
          <w:sz w:val="32"/>
          <w:szCs w:val="32"/>
        </w:rPr>
        <w:br/>
        <w:t>УВОД В СЕНЗОРИТЕ И СЕНЗОРНИТЕ СИСТЕМИ</w:t>
      </w:r>
    </w:p>
    <w:p w:rsidR="00751BCE" w:rsidRDefault="005373FF" w:rsidP="00751B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CA6889">
        <w:rPr>
          <w:sz w:val="24"/>
          <w:szCs w:val="24"/>
        </w:rPr>
        <w:t xml:space="preserve">УТВЪРДЕНА СЪС ЗАПОВЕД </w:t>
      </w:r>
      <w:r w:rsidR="00751BCE">
        <w:rPr>
          <w:rFonts w:eastAsia="Times New Roman"/>
          <w:b/>
          <w:sz w:val="24"/>
          <w:szCs w:val="24"/>
          <w:lang w:eastAsia="bg-BG"/>
        </w:rPr>
        <w:t>№  РД 09 – 2029/25.08.2020 г.</w:t>
      </w:r>
    </w:p>
    <w:p w:rsidR="005373FF" w:rsidRPr="00CA6889" w:rsidRDefault="005373FF" w:rsidP="00CC703F">
      <w:pPr>
        <w:pStyle w:val="NoSpacing"/>
        <w:spacing w:after="1200"/>
        <w:jc w:val="center"/>
        <w:rPr>
          <w:sz w:val="24"/>
          <w:szCs w:val="24"/>
        </w:rPr>
      </w:pPr>
      <w:bookmarkStart w:id="0" w:name="_GoBack"/>
      <w:bookmarkEnd w:id="0"/>
    </w:p>
    <w:p w:rsidR="005373FF" w:rsidRPr="00CA6889" w:rsidRDefault="005373FF" w:rsidP="00CC703F">
      <w:pPr>
        <w:pStyle w:val="NoSpacing"/>
        <w:spacing w:after="120"/>
        <w:ind w:left="708"/>
        <w:jc w:val="both"/>
        <w:rPr>
          <w:b/>
          <w:sz w:val="24"/>
        </w:rPr>
      </w:pPr>
      <w:r w:rsidRPr="00CA6889">
        <w:rPr>
          <w:b/>
          <w:sz w:val="24"/>
        </w:rPr>
        <w:t>ПРОФЕСИОНАЛНО НАПРАВЛЕНИЕ:</w:t>
      </w:r>
    </w:p>
    <w:p w:rsidR="005373FF" w:rsidRPr="00CA6889" w:rsidRDefault="005373FF" w:rsidP="00CC703F">
      <w:pPr>
        <w:pStyle w:val="NoSpacing"/>
        <w:spacing w:after="360"/>
        <w:ind w:left="708" w:firstLine="708"/>
        <w:rPr>
          <w:b/>
          <w:sz w:val="24"/>
        </w:rPr>
      </w:pPr>
      <w:r w:rsidRPr="00CA6889">
        <w:rPr>
          <w:b/>
          <w:sz w:val="24"/>
        </w:rPr>
        <w:t>523</w:t>
      </w:r>
      <w:r w:rsidRPr="00CA6889">
        <w:rPr>
          <w:b/>
          <w:sz w:val="24"/>
        </w:rPr>
        <w:tab/>
        <w:t>ЕЛЕКТРОНИКА, АВТОМАТИКА, КОМУНИКАЦИОННА И КОМПЮТЪРНА ТЕХНИКА</w:t>
      </w:r>
    </w:p>
    <w:p w:rsidR="005373FF" w:rsidRPr="00CA6889" w:rsidRDefault="005373FF" w:rsidP="00CC703F">
      <w:pPr>
        <w:pStyle w:val="NoSpacing"/>
        <w:spacing w:after="120"/>
        <w:ind w:left="709"/>
        <w:rPr>
          <w:b/>
          <w:sz w:val="24"/>
        </w:rPr>
      </w:pPr>
      <w:r w:rsidRPr="00CA6889">
        <w:rPr>
          <w:b/>
          <w:sz w:val="24"/>
        </w:rPr>
        <w:t>ПРОФЕСИЯ:</w:t>
      </w:r>
    </w:p>
    <w:p w:rsidR="005373FF" w:rsidRPr="00CA6889" w:rsidRDefault="005373FF" w:rsidP="00CC703F">
      <w:pPr>
        <w:pStyle w:val="NoSpacing"/>
        <w:spacing w:after="360"/>
        <w:ind w:left="709" w:firstLine="709"/>
        <w:rPr>
          <w:b/>
          <w:sz w:val="24"/>
        </w:rPr>
      </w:pPr>
      <w:r w:rsidRPr="00CA6889">
        <w:rPr>
          <w:b/>
          <w:sz w:val="24"/>
        </w:rPr>
        <w:t>523050</w:t>
      </w:r>
      <w:r w:rsidRPr="00CA6889">
        <w:rPr>
          <w:b/>
          <w:sz w:val="24"/>
        </w:rPr>
        <w:tab/>
        <w:t>ТЕХНИК НА КОМПЮТЪРНИ СИСТЕМИ</w:t>
      </w:r>
    </w:p>
    <w:p w:rsidR="005373FF" w:rsidRPr="00CA6889" w:rsidRDefault="005373FF" w:rsidP="00CC703F">
      <w:pPr>
        <w:pStyle w:val="NoSpacing"/>
        <w:spacing w:after="120"/>
        <w:ind w:left="709"/>
        <w:rPr>
          <w:b/>
          <w:sz w:val="24"/>
        </w:rPr>
      </w:pPr>
      <w:r w:rsidRPr="00CA6889">
        <w:rPr>
          <w:b/>
          <w:sz w:val="24"/>
        </w:rPr>
        <w:t>СПЕЦИАЛНОСТ:</w:t>
      </w:r>
    </w:p>
    <w:p w:rsidR="005373FF" w:rsidRPr="00CA6889" w:rsidRDefault="005373FF" w:rsidP="00CC703F">
      <w:pPr>
        <w:pStyle w:val="NoSpacing"/>
        <w:spacing w:after="1200"/>
        <w:ind w:left="1418"/>
        <w:rPr>
          <w:b/>
          <w:sz w:val="24"/>
        </w:rPr>
      </w:pPr>
      <w:r w:rsidRPr="00CA6889">
        <w:rPr>
          <w:b/>
          <w:sz w:val="24"/>
        </w:rPr>
        <w:t>5230502</w:t>
      </w:r>
      <w:r w:rsidRPr="00CA6889">
        <w:rPr>
          <w:b/>
          <w:sz w:val="24"/>
        </w:rPr>
        <w:tab/>
        <w:t>КОМПЮТЪРНИ МРЕЖИ</w:t>
      </w:r>
    </w:p>
    <w:p w:rsidR="005373FF" w:rsidRPr="00CA6889" w:rsidRDefault="005373FF" w:rsidP="00CC703F">
      <w:pPr>
        <w:pStyle w:val="NoSpacing"/>
        <w:spacing w:after="1800"/>
        <w:jc w:val="center"/>
        <w:rPr>
          <w:b/>
          <w:sz w:val="24"/>
        </w:rPr>
      </w:pPr>
      <w:r w:rsidRPr="00CA6889">
        <w:rPr>
          <w:b/>
          <w:sz w:val="24"/>
        </w:rPr>
        <w:lastRenderedPageBreak/>
        <w:t>София, 2020 година</w:t>
      </w:r>
    </w:p>
    <w:p w:rsidR="005373FF" w:rsidRPr="00CA6889" w:rsidRDefault="005373FF" w:rsidP="001845B6">
      <w:pPr>
        <w:spacing w:after="360"/>
        <w:rPr>
          <w:b/>
          <w:sz w:val="24"/>
        </w:rPr>
      </w:pPr>
      <w:r w:rsidRPr="00CA6889">
        <w:rPr>
          <w:b/>
          <w:sz w:val="24"/>
        </w:rPr>
        <w:t>І. ОБЩО ПРЕДСТАВЯНЕ НА УЧЕБНАТА ПРОГРАМА</w:t>
      </w:r>
    </w:p>
    <w:p w:rsidR="005373FF" w:rsidRPr="00CA6889" w:rsidRDefault="005373FF" w:rsidP="00B751D8">
      <w:pPr>
        <w:jc w:val="both"/>
        <w:rPr>
          <w:sz w:val="24"/>
        </w:rPr>
      </w:pPr>
      <w:r w:rsidRPr="00CA6889">
        <w:rPr>
          <w:sz w:val="24"/>
        </w:rPr>
        <w:tab/>
      </w:r>
      <w:r w:rsidR="00CA6889" w:rsidRPr="00CA6889">
        <w:rPr>
          <w:sz w:val="24"/>
        </w:rPr>
        <w:t>Учебната програма по учебните</w:t>
      </w:r>
      <w:r w:rsidRPr="00CA6889">
        <w:rPr>
          <w:sz w:val="24"/>
        </w:rPr>
        <w:t xml:space="preserve"> предмет</w:t>
      </w:r>
      <w:r w:rsidR="00CA6889" w:rsidRPr="00CA6889">
        <w:rPr>
          <w:sz w:val="24"/>
        </w:rPr>
        <w:t xml:space="preserve">и </w:t>
      </w:r>
      <w:r w:rsidR="00CA6889" w:rsidRPr="00CA6889">
        <w:rPr>
          <w:b/>
          <w:sz w:val="24"/>
        </w:rPr>
        <w:t>увод в сензорите и сензорните системи</w:t>
      </w:r>
      <w:r w:rsidR="00CA6889" w:rsidRPr="00CA6889">
        <w:rPr>
          <w:sz w:val="24"/>
        </w:rPr>
        <w:t xml:space="preserve"> и</w:t>
      </w:r>
      <w:r w:rsidRPr="00CA6889">
        <w:rPr>
          <w:sz w:val="24"/>
        </w:rPr>
        <w:t xml:space="preserve"> </w:t>
      </w:r>
      <w:r w:rsidR="00CA6889" w:rsidRPr="00CA6889">
        <w:rPr>
          <w:b/>
          <w:sz w:val="24"/>
        </w:rPr>
        <w:t>учебна практика по: у</w:t>
      </w:r>
      <w:r w:rsidRPr="00CA6889">
        <w:rPr>
          <w:b/>
          <w:sz w:val="24"/>
        </w:rPr>
        <w:t>вод в сензорите и сензорните системи</w:t>
      </w:r>
      <w:r w:rsidRPr="00CA6889">
        <w:rPr>
          <w:sz w:val="24"/>
        </w:rPr>
        <w:t xml:space="preserve"> е предназначена за обучение по професия </w:t>
      </w:r>
      <w:r w:rsidR="00CA6889" w:rsidRPr="00CA6889">
        <w:rPr>
          <w:b/>
          <w:sz w:val="24"/>
        </w:rPr>
        <w:t>„</w:t>
      </w:r>
      <w:r w:rsidRPr="00CA6889">
        <w:rPr>
          <w:b/>
          <w:sz w:val="24"/>
        </w:rPr>
        <w:t>Техник на компютърни системи</w:t>
      </w:r>
      <w:r w:rsidR="00CA6889" w:rsidRPr="00CA6889">
        <w:rPr>
          <w:b/>
          <w:sz w:val="24"/>
        </w:rPr>
        <w:t>“</w:t>
      </w:r>
      <w:r w:rsidRPr="00CA6889">
        <w:rPr>
          <w:sz w:val="24"/>
        </w:rPr>
        <w:t xml:space="preserve">, специалност </w:t>
      </w:r>
      <w:r w:rsidR="00CA6889" w:rsidRPr="00CA6889">
        <w:rPr>
          <w:b/>
          <w:sz w:val="24"/>
        </w:rPr>
        <w:t>„</w:t>
      </w:r>
      <w:r w:rsidRPr="00CA6889">
        <w:rPr>
          <w:b/>
          <w:sz w:val="24"/>
        </w:rPr>
        <w:t>Компютърни мрежи</w:t>
      </w:r>
      <w:r w:rsidR="00CA6889" w:rsidRPr="00CA6889">
        <w:rPr>
          <w:b/>
          <w:sz w:val="24"/>
        </w:rPr>
        <w:t>“</w:t>
      </w:r>
      <w:r w:rsidRPr="00CA6889">
        <w:rPr>
          <w:sz w:val="24"/>
        </w:rPr>
        <w:t>.</w:t>
      </w:r>
    </w:p>
    <w:p w:rsidR="005373FF" w:rsidRPr="00CA6889" w:rsidRDefault="005373FF" w:rsidP="00B208AC">
      <w:pPr>
        <w:jc w:val="both"/>
        <w:rPr>
          <w:sz w:val="24"/>
        </w:rPr>
      </w:pPr>
      <w:r w:rsidRPr="00CA6889">
        <w:rPr>
          <w:sz w:val="24"/>
        </w:rPr>
        <w:tab/>
        <w:t>Съдържанието на учебния предмет дава възможност учениците да получат знания за физическата същност, принципът на действие и приложението на сензорите.</w:t>
      </w:r>
    </w:p>
    <w:p w:rsidR="005373FF" w:rsidRPr="00CA6889" w:rsidRDefault="005373FF" w:rsidP="00B208AC">
      <w:pPr>
        <w:spacing w:after="600"/>
        <w:jc w:val="both"/>
        <w:rPr>
          <w:sz w:val="24"/>
        </w:rPr>
      </w:pPr>
      <w:r w:rsidRPr="00CA6889">
        <w:rPr>
          <w:sz w:val="24"/>
        </w:rPr>
        <w:tab/>
        <w:t xml:space="preserve">Обучението се извършва в междупредметна връзка с изучаваните предмети </w:t>
      </w:r>
      <w:r w:rsidR="00CA6889" w:rsidRPr="00CA6889">
        <w:rPr>
          <w:b/>
          <w:sz w:val="24"/>
        </w:rPr>
        <w:t>ф</w:t>
      </w:r>
      <w:r w:rsidRPr="00CA6889">
        <w:rPr>
          <w:b/>
          <w:sz w:val="24"/>
        </w:rPr>
        <w:t>изика</w:t>
      </w:r>
      <w:r w:rsidRPr="00CA6889">
        <w:rPr>
          <w:sz w:val="24"/>
        </w:rPr>
        <w:t xml:space="preserve">, </w:t>
      </w:r>
      <w:r w:rsidR="00CA6889" w:rsidRPr="00CA6889">
        <w:rPr>
          <w:b/>
          <w:sz w:val="24"/>
        </w:rPr>
        <w:t>е</w:t>
      </w:r>
      <w:r w:rsidRPr="00CA6889">
        <w:rPr>
          <w:b/>
          <w:sz w:val="24"/>
        </w:rPr>
        <w:t>лектротехника</w:t>
      </w:r>
      <w:r w:rsidRPr="00CA6889">
        <w:rPr>
          <w:sz w:val="24"/>
        </w:rPr>
        <w:t xml:space="preserve">, </w:t>
      </w:r>
      <w:r w:rsidR="00CA6889" w:rsidRPr="00CA6889">
        <w:rPr>
          <w:b/>
          <w:sz w:val="24"/>
        </w:rPr>
        <w:t>г</w:t>
      </w:r>
      <w:r w:rsidRPr="00CA6889">
        <w:rPr>
          <w:b/>
          <w:sz w:val="24"/>
        </w:rPr>
        <w:t>радивни елементи</w:t>
      </w:r>
      <w:r w:rsidRPr="00CA6889">
        <w:rPr>
          <w:sz w:val="24"/>
        </w:rPr>
        <w:t xml:space="preserve">, </w:t>
      </w:r>
      <w:r w:rsidR="00CA6889" w:rsidRPr="00CA6889">
        <w:rPr>
          <w:b/>
          <w:sz w:val="24"/>
        </w:rPr>
        <w:t>а</w:t>
      </w:r>
      <w:r w:rsidRPr="00CA6889">
        <w:rPr>
          <w:b/>
          <w:sz w:val="24"/>
        </w:rPr>
        <w:t xml:space="preserve">налогова </w:t>
      </w:r>
      <w:proofErr w:type="spellStart"/>
      <w:r w:rsidRPr="00CA6889">
        <w:rPr>
          <w:b/>
          <w:sz w:val="24"/>
        </w:rPr>
        <w:t>схемотехника</w:t>
      </w:r>
      <w:proofErr w:type="spellEnd"/>
      <w:r w:rsidRPr="00CA6889">
        <w:rPr>
          <w:sz w:val="24"/>
        </w:rPr>
        <w:t xml:space="preserve">, </w:t>
      </w:r>
      <w:r w:rsidR="00CA6889" w:rsidRPr="00CA6889">
        <w:rPr>
          <w:b/>
          <w:sz w:val="24"/>
        </w:rPr>
        <w:t>ц</w:t>
      </w:r>
      <w:r w:rsidRPr="00CA6889">
        <w:rPr>
          <w:b/>
          <w:sz w:val="24"/>
        </w:rPr>
        <w:t xml:space="preserve">ифрова </w:t>
      </w:r>
      <w:proofErr w:type="spellStart"/>
      <w:r w:rsidRPr="00CA6889">
        <w:rPr>
          <w:b/>
          <w:sz w:val="24"/>
        </w:rPr>
        <w:t>схемотехника</w:t>
      </w:r>
      <w:proofErr w:type="spellEnd"/>
      <w:r w:rsidRPr="00CA6889">
        <w:rPr>
          <w:sz w:val="24"/>
        </w:rPr>
        <w:t xml:space="preserve"> и </w:t>
      </w:r>
      <w:r w:rsidR="00CA6889" w:rsidRPr="00CA6889">
        <w:rPr>
          <w:b/>
          <w:sz w:val="24"/>
        </w:rPr>
        <w:t>а</w:t>
      </w:r>
      <w:r w:rsidRPr="00CA6889">
        <w:rPr>
          <w:b/>
          <w:sz w:val="24"/>
        </w:rPr>
        <w:t>втоматизация на проектирането в електрониката</w:t>
      </w:r>
      <w:r w:rsidRPr="00CA6889">
        <w:rPr>
          <w:sz w:val="24"/>
        </w:rPr>
        <w:t>.</w:t>
      </w:r>
    </w:p>
    <w:p w:rsidR="005373FF" w:rsidRPr="00CA6889" w:rsidRDefault="005373FF" w:rsidP="0049052D">
      <w:pPr>
        <w:spacing w:after="360"/>
        <w:jc w:val="both"/>
        <w:rPr>
          <w:b/>
          <w:sz w:val="24"/>
        </w:rPr>
      </w:pPr>
      <w:r w:rsidRPr="00CA6889">
        <w:rPr>
          <w:b/>
          <w:sz w:val="24"/>
        </w:rPr>
        <w:t>ІІ. ЦЕЛИ НА ОБУЧЕНИЕТО ПО ПРЕДМЕТА</w:t>
      </w:r>
    </w:p>
    <w:p w:rsidR="005373FF" w:rsidRPr="00CA6889" w:rsidRDefault="005373FF" w:rsidP="001A5691">
      <w:pPr>
        <w:jc w:val="both"/>
        <w:rPr>
          <w:sz w:val="24"/>
        </w:rPr>
      </w:pPr>
      <w:r w:rsidRPr="00CA6889">
        <w:rPr>
          <w:sz w:val="24"/>
        </w:rPr>
        <w:tab/>
        <w:t>Обучението п</w:t>
      </w:r>
      <w:r w:rsidR="00CA6889" w:rsidRPr="00CA6889">
        <w:rPr>
          <w:sz w:val="24"/>
        </w:rPr>
        <w:t>о предметите</w:t>
      </w:r>
      <w:r w:rsidRPr="00CA6889">
        <w:rPr>
          <w:sz w:val="24"/>
        </w:rPr>
        <w:t xml:space="preserve"> има за цел запознаване на учениците със същността на различните видове сензори и сензорни технологии, използвани в съвременния технологичен свят, приложението на различните принципи на преобразуване на различни величини, схемите за първична обработка на сензорните сигнали и приложението им в практиката.</w:t>
      </w:r>
    </w:p>
    <w:p w:rsidR="005373FF" w:rsidRPr="00CA6889" w:rsidRDefault="005373FF" w:rsidP="00397FD9">
      <w:pPr>
        <w:jc w:val="both"/>
        <w:rPr>
          <w:sz w:val="24"/>
        </w:rPr>
      </w:pPr>
      <w:r w:rsidRPr="00CA6889">
        <w:rPr>
          <w:sz w:val="24"/>
        </w:rPr>
        <w:tab/>
        <w:t>За постигане на основната цел на обучението по предмет</w:t>
      </w:r>
      <w:r w:rsidR="00CA6889" w:rsidRPr="00CA6889">
        <w:rPr>
          <w:sz w:val="24"/>
        </w:rPr>
        <w:t xml:space="preserve">ите </w:t>
      </w:r>
      <w:r w:rsidRPr="00CA6889">
        <w:rPr>
          <w:sz w:val="24"/>
        </w:rPr>
        <w:t xml:space="preserve"> </w:t>
      </w:r>
      <w:r w:rsidR="00CA6889" w:rsidRPr="00CA6889">
        <w:rPr>
          <w:b/>
          <w:sz w:val="24"/>
        </w:rPr>
        <w:t>увод в сензорите и сензорните системи</w:t>
      </w:r>
      <w:r w:rsidR="00CA6889" w:rsidRPr="00CA6889">
        <w:rPr>
          <w:sz w:val="24"/>
        </w:rPr>
        <w:t xml:space="preserve"> и </w:t>
      </w:r>
      <w:r w:rsidR="00CA6889" w:rsidRPr="00CA6889">
        <w:rPr>
          <w:b/>
          <w:sz w:val="24"/>
        </w:rPr>
        <w:t>учебна практика по: увод в сензорите и сензорните системи</w:t>
      </w:r>
      <w:r w:rsidRPr="00CA6889">
        <w:rPr>
          <w:sz w:val="24"/>
        </w:rPr>
        <w:t xml:space="preserve"> е необходимо учениците да усвоят знания за:</w:t>
      </w:r>
    </w:p>
    <w:p w:rsidR="005373FF" w:rsidRPr="00CA6889" w:rsidRDefault="005373FF" w:rsidP="00B208AC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A6889">
        <w:rPr>
          <w:sz w:val="24"/>
        </w:rPr>
        <w:t>основни понятия, класифициране, оценяване и интерпретиране на данни при изследване характеристики на сензори и сензорни устройства;</w:t>
      </w:r>
    </w:p>
    <w:p w:rsidR="005373FF" w:rsidRPr="00CA6889" w:rsidRDefault="005373FF" w:rsidP="00B208AC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A6889">
        <w:rPr>
          <w:sz w:val="24"/>
        </w:rPr>
        <w:t>параметрите и характеристиките на сензорите;</w:t>
      </w:r>
    </w:p>
    <w:p w:rsidR="005373FF" w:rsidRPr="00CA6889" w:rsidRDefault="005373FF" w:rsidP="00B208AC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A6889">
        <w:rPr>
          <w:sz w:val="24"/>
        </w:rPr>
        <w:t>основните физически принципи, на които се основава принципът на действие на сензорите и тяхното приложение;</w:t>
      </w:r>
    </w:p>
    <w:p w:rsidR="005373FF" w:rsidRPr="00CA6889" w:rsidRDefault="005373FF" w:rsidP="00B208AC">
      <w:pPr>
        <w:pStyle w:val="ListParagraph"/>
        <w:numPr>
          <w:ilvl w:val="0"/>
          <w:numId w:val="2"/>
        </w:numPr>
        <w:spacing w:after="600"/>
        <w:jc w:val="both"/>
        <w:rPr>
          <w:sz w:val="24"/>
        </w:rPr>
      </w:pPr>
      <w:r w:rsidRPr="00CA6889">
        <w:rPr>
          <w:sz w:val="24"/>
        </w:rPr>
        <w:t>прилагане на придобитите знания и умения за изграждане на специализирани сензорни системи;</w:t>
      </w:r>
    </w:p>
    <w:p w:rsidR="005373FF" w:rsidRPr="00CA6889" w:rsidRDefault="005373FF" w:rsidP="00B208AC">
      <w:pPr>
        <w:pStyle w:val="ListParagraph"/>
        <w:numPr>
          <w:ilvl w:val="0"/>
          <w:numId w:val="2"/>
        </w:numPr>
        <w:spacing w:after="600"/>
        <w:contextualSpacing w:val="0"/>
        <w:jc w:val="both"/>
        <w:rPr>
          <w:sz w:val="24"/>
        </w:rPr>
      </w:pPr>
      <w:r w:rsidRPr="00CA6889">
        <w:rPr>
          <w:sz w:val="24"/>
        </w:rPr>
        <w:t>използване на нови стратегически подходи и формиране и изразяване на собствено мнение и повишаване на екипната ефективност и в процеса на работата.</w:t>
      </w:r>
    </w:p>
    <w:p w:rsidR="005373FF" w:rsidRPr="00CA6889" w:rsidRDefault="005373FF" w:rsidP="002E2601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CA6889">
        <w:rPr>
          <w:b/>
          <w:sz w:val="24"/>
        </w:rPr>
        <w:t>ІII. УЧЕБНО СЪДЪРЖАНИЕ</w:t>
      </w:r>
    </w:p>
    <w:p w:rsidR="005373FF" w:rsidRPr="00CA6889" w:rsidRDefault="005373FF" w:rsidP="002E260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4"/>
        </w:rPr>
      </w:pPr>
      <w:r w:rsidRPr="00CA6889">
        <w:rPr>
          <w:sz w:val="24"/>
        </w:rPr>
        <w:lastRenderedPageBreak/>
        <w:t>Учебното съдържание е структурирано в раздели и теми. За всеки раздел в програмата е определен минимален брой учебни часове. Учителят разпределя броя учебни часове за нови знания, упражнения и оценяване, при спазване изискванията за минимален брой часове по раздели;</w:t>
      </w:r>
    </w:p>
    <w:p w:rsidR="005373FF" w:rsidRPr="00CA6889" w:rsidRDefault="005373FF" w:rsidP="002E260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4"/>
        </w:rPr>
      </w:pPr>
      <w:r w:rsidRPr="00CA6889">
        <w:rPr>
          <w:sz w:val="24"/>
        </w:rPr>
        <w:t>Разликата между броя на учебните часове в учебния план и общия минимален брой, предвиден в учебната програма</w:t>
      </w:r>
      <w:r w:rsidR="00CA6889">
        <w:rPr>
          <w:sz w:val="24"/>
        </w:rPr>
        <w:t>,</w:t>
      </w:r>
      <w:r w:rsidRPr="00CA6889">
        <w:rPr>
          <w:sz w:val="24"/>
        </w:rPr>
        <w:t xml:space="preserve"> определя резерва часове. Те се разпределят по теми в началото на учебната година от учителя;</w:t>
      </w:r>
    </w:p>
    <w:p w:rsidR="005373FF" w:rsidRPr="00CA6889" w:rsidRDefault="005373FF" w:rsidP="002E260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4"/>
        </w:rPr>
      </w:pPr>
      <w:r w:rsidRPr="00CA6889">
        <w:rPr>
          <w:sz w:val="24"/>
        </w:rPr>
        <w:t>Раздели и теми:</w:t>
      </w:r>
    </w:p>
    <w:tbl>
      <w:tblPr>
        <w:tblW w:w="849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6478"/>
        <w:gridCol w:w="1559"/>
      </w:tblGrid>
      <w:tr w:rsidR="005373FF" w:rsidRPr="00CA6889" w:rsidTr="00EC6E35">
        <w:tc>
          <w:tcPr>
            <w:tcW w:w="458" w:type="dxa"/>
            <w:shd w:val="clear" w:color="auto" w:fill="EDEDED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A6889">
              <w:rPr>
                <w:b/>
                <w:sz w:val="24"/>
              </w:rPr>
              <w:t>№</w:t>
            </w:r>
          </w:p>
        </w:tc>
        <w:tc>
          <w:tcPr>
            <w:tcW w:w="6478" w:type="dxa"/>
            <w:shd w:val="clear" w:color="auto" w:fill="EDEDED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A6889">
              <w:rPr>
                <w:b/>
                <w:sz w:val="24"/>
              </w:rPr>
              <w:t>Наименование на разделите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A6889">
              <w:rPr>
                <w:b/>
                <w:sz w:val="24"/>
              </w:rPr>
              <w:t>Минимален брой часове</w:t>
            </w:r>
          </w:p>
        </w:tc>
      </w:tr>
      <w:tr w:rsidR="005373FF" w:rsidRPr="00CA6889" w:rsidTr="00EC6E35">
        <w:tc>
          <w:tcPr>
            <w:tcW w:w="45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A6889">
              <w:rPr>
                <w:sz w:val="24"/>
              </w:rPr>
              <w:t>1.</w:t>
            </w:r>
          </w:p>
        </w:tc>
        <w:tc>
          <w:tcPr>
            <w:tcW w:w="647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CA6889">
              <w:rPr>
                <w:sz w:val="24"/>
              </w:rPr>
              <w:t>Същност на сензорите.</w:t>
            </w:r>
          </w:p>
        </w:tc>
        <w:tc>
          <w:tcPr>
            <w:tcW w:w="1559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A6889">
              <w:rPr>
                <w:sz w:val="24"/>
              </w:rPr>
              <w:t>6</w:t>
            </w:r>
          </w:p>
        </w:tc>
      </w:tr>
      <w:tr w:rsidR="005373FF" w:rsidRPr="00CA6889" w:rsidTr="00EC6E35">
        <w:tc>
          <w:tcPr>
            <w:tcW w:w="45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A6889">
              <w:rPr>
                <w:sz w:val="24"/>
              </w:rPr>
              <w:t>2.</w:t>
            </w:r>
          </w:p>
        </w:tc>
        <w:tc>
          <w:tcPr>
            <w:tcW w:w="647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4"/>
              </w:rPr>
            </w:pPr>
            <w:r w:rsidRPr="00CA6889">
              <w:rPr>
                <w:sz w:val="24"/>
              </w:rPr>
              <w:t>Видове сензори.</w:t>
            </w:r>
          </w:p>
        </w:tc>
        <w:tc>
          <w:tcPr>
            <w:tcW w:w="1559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  <w:r w:rsidRPr="00CA6889">
              <w:rPr>
                <w:sz w:val="24"/>
              </w:rPr>
              <w:t>21</w:t>
            </w:r>
          </w:p>
        </w:tc>
      </w:tr>
      <w:tr w:rsidR="005373FF" w:rsidRPr="00CA6889" w:rsidTr="00EC6E35">
        <w:tc>
          <w:tcPr>
            <w:tcW w:w="45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647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4"/>
              </w:rPr>
            </w:pPr>
            <w:r w:rsidRPr="00CA6889">
              <w:rPr>
                <w:b/>
                <w:sz w:val="24"/>
              </w:rPr>
              <w:t>Общ минимален брой часове:</w:t>
            </w:r>
          </w:p>
        </w:tc>
        <w:tc>
          <w:tcPr>
            <w:tcW w:w="1559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A6889">
              <w:rPr>
                <w:b/>
                <w:sz w:val="24"/>
              </w:rPr>
              <w:t>27</w:t>
            </w:r>
          </w:p>
        </w:tc>
      </w:tr>
      <w:tr w:rsidR="005373FF" w:rsidRPr="00CA6889" w:rsidTr="00EC6E35">
        <w:tc>
          <w:tcPr>
            <w:tcW w:w="45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647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4"/>
              </w:rPr>
            </w:pPr>
            <w:r w:rsidRPr="00CA6889">
              <w:rPr>
                <w:b/>
                <w:sz w:val="24"/>
              </w:rPr>
              <w:t>Резерв:</w:t>
            </w:r>
          </w:p>
        </w:tc>
        <w:tc>
          <w:tcPr>
            <w:tcW w:w="1559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A6889">
              <w:rPr>
                <w:b/>
                <w:sz w:val="24"/>
              </w:rPr>
              <w:t>2</w:t>
            </w:r>
          </w:p>
        </w:tc>
      </w:tr>
      <w:tr w:rsidR="005373FF" w:rsidRPr="00CA6889" w:rsidTr="00EC6E35">
        <w:tc>
          <w:tcPr>
            <w:tcW w:w="45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6478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4"/>
              </w:rPr>
            </w:pPr>
            <w:r w:rsidRPr="00CA6889">
              <w:rPr>
                <w:b/>
                <w:sz w:val="24"/>
              </w:rPr>
              <w:t>Общ брой часове:</w:t>
            </w:r>
          </w:p>
        </w:tc>
        <w:tc>
          <w:tcPr>
            <w:tcW w:w="1559" w:type="dxa"/>
            <w:vAlign w:val="center"/>
          </w:tcPr>
          <w:p w:rsidR="005373FF" w:rsidRPr="00CA6889" w:rsidRDefault="005373FF" w:rsidP="00EC6E35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CA6889">
              <w:rPr>
                <w:b/>
                <w:sz w:val="24"/>
              </w:rPr>
              <w:t>29</w:t>
            </w:r>
          </w:p>
        </w:tc>
      </w:tr>
    </w:tbl>
    <w:p w:rsidR="005373FF" w:rsidRPr="00CA6889" w:rsidRDefault="005373FF" w:rsidP="00B208AC">
      <w:pPr>
        <w:pStyle w:val="ListParagraph"/>
        <w:spacing w:before="240" w:after="0"/>
        <w:ind w:left="709"/>
        <w:contextualSpacing w:val="0"/>
        <w:jc w:val="both"/>
        <w:rPr>
          <w:b/>
          <w:sz w:val="24"/>
        </w:rPr>
      </w:pPr>
      <w:r w:rsidRPr="00CA6889">
        <w:rPr>
          <w:b/>
          <w:sz w:val="24"/>
        </w:rPr>
        <w:t>Раздел 1. Същност на сензорите:</w:t>
      </w:r>
    </w:p>
    <w:p w:rsidR="005373FF" w:rsidRPr="00CA6889" w:rsidRDefault="005373FF" w:rsidP="00B208A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CA6889">
        <w:rPr>
          <w:sz w:val="24"/>
        </w:rPr>
        <w:t>Основни понятия и определения;</w:t>
      </w:r>
    </w:p>
    <w:p w:rsidR="005373FF" w:rsidRPr="00CA6889" w:rsidRDefault="005373FF" w:rsidP="00B208A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CA6889">
        <w:rPr>
          <w:sz w:val="24"/>
        </w:rPr>
        <w:t>Класификация на сензорите;</w:t>
      </w:r>
    </w:p>
    <w:p w:rsidR="005373FF" w:rsidRPr="00CA6889" w:rsidRDefault="005373FF" w:rsidP="00B208A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CA6889">
        <w:rPr>
          <w:sz w:val="24"/>
        </w:rPr>
        <w:t>Параметри и характеристики;</w:t>
      </w:r>
    </w:p>
    <w:p w:rsidR="005373FF" w:rsidRPr="00CA6889" w:rsidRDefault="005373FF" w:rsidP="00B208AC">
      <w:pPr>
        <w:pStyle w:val="ListParagraph"/>
        <w:numPr>
          <w:ilvl w:val="0"/>
          <w:numId w:val="14"/>
        </w:numPr>
        <w:ind w:left="1775" w:hanging="357"/>
        <w:contextualSpacing w:val="0"/>
        <w:jc w:val="both"/>
        <w:rPr>
          <w:sz w:val="24"/>
        </w:rPr>
      </w:pPr>
      <w:r w:rsidRPr="00CA6889">
        <w:rPr>
          <w:sz w:val="24"/>
        </w:rPr>
        <w:t>Основни физически принципи на сензорите.</w:t>
      </w:r>
    </w:p>
    <w:p w:rsidR="005373FF" w:rsidRPr="00CA6889" w:rsidRDefault="005373FF" w:rsidP="00B208AC">
      <w:pPr>
        <w:pStyle w:val="ListParagraph"/>
        <w:spacing w:after="0"/>
        <w:ind w:left="708"/>
        <w:jc w:val="both"/>
        <w:rPr>
          <w:sz w:val="24"/>
        </w:rPr>
      </w:pPr>
      <w:r w:rsidRPr="00CA6889">
        <w:rPr>
          <w:b/>
          <w:sz w:val="24"/>
        </w:rPr>
        <w:t>Раздел 2. Видове сензори:</w:t>
      </w:r>
    </w:p>
    <w:p w:rsidR="005373FF" w:rsidRPr="00CA6889" w:rsidRDefault="005373FF" w:rsidP="00B208AC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CA6889">
        <w:rPr>
          <w:sz w:val="24"/>
        </w:rPr>
        <w:t xml:space="preserve">Индуктивни и </w:t>
      </w:r>
      <w:proofErr w:type="spellStart"/>
      <w:r w:rsidRPr="00CA6889">
        <w:rPr>
          <w:sz w:val="24"/>
        </w:rPr>
        <w:t>капацитивни</w:t>
      </w:r>
      <w:proofErr w:type="spellEnd"/>
      <w:r w:rsidRPr="00CA6889">
        <w:rPr>
          <w:sz w:val="24"/>
        </w:rPr>
        <w:t xml:space="preserve"> сензори;</w:t>
      </w:r>
    </w:p>
    <w:p w:rsidR="005373FF" w:rsidRPr="00CA6889" w:rsidRDefault="005373FF" w:rsidP="00B208AC">
      <w:pPr>
        <w:pStyle w:val="ListParagraph"/>
        <w:numPr>
          <w:ilvl w:val="0"/>
          <w:numId w:val="10"/>
        </w:numPr>
        <w:jc w:val="both"/>
        <w:rPr>
          <w:sz w:val="24"/>
        </w:rPr>
      </w:pPr>
      <w:proofErr w:type="spellStart"/>
      <w:r w:rsidRPr="00CA6889">
        <w:rPr>
          <w:sz w:val="24"/>
        </w:rPr>
        <w:t>Оптоелектронни</w:t>
      </w:r>
      <w:proofErr w:type="spellEnd"/>
      <w:r w:rsidRPr="00CA6889">
        <w:rPr>
          <w:sz w:val="24"/>
        </w:rPr>
        <w:t xml:space="preserve"> сензори;</w:t>
      </w:r>
    </w:p>
    <w:p w:rsidR="005373FF" w:rsidRPr="00CA6889" w:rsidRDefault="005373FF" w:rsidP="00B208AC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CA6889">
        <w:rPr>
          <w:sz w:val="24"/>
        </w:rPr>
        <w:t>Сензори за температура;</w:t>
      </w:r>
    </w:p>
    <w:p w:rsidR="005373FF" w:rsidRPr="00CA6889" w:rsidRDefault="005373FF" w:rsidP="00B208AC">
      <w:pPr>
        <w:pStyle w:val="ListParagraph"/>
        <w:numPr>
          <w:ilvl w:val="0"/>
          <w:numId w:val="10"/>
        </w:numPr>
        <w:jc w:val="both"/>
        <w:rPr>
          <w:sz w:val="24"/>
        </w:rPr>
      </w:pPr>
      <w:proofErr w:type="spellStart"/>
      <w:r w:rsidRPr="00CA6889">
        <w:rPr>
          <w:sz w:val="24"/>
        </w:rPr>
        <w:t>Пиезоелектрични</w:t>
      </w:r>
      <w:proofErr w:type="spellEnd"/>
      <w:r w:rsidRPr="00CA6889">
        <w:rPr>
          <w:sz w:val="24"/>
        </w:rPr>
        <w:t xml:space="preserve"> сензори;</w:t>
      </w:r>
    </w:p>
    <w:p w:rsidR="005373FF" w:rsidRPr="00CA6889" w:rsidRDefault="005373FF" w:rsidP="00B208AC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CA6889">
        <w:rPr>
          <w:sz w:val="24"/>
        </w:rPr>
        <w:t>MEMS, MOEMS и NEMS сензори;</w:t>
      </w:r>
    </w:p>
    <w:p w:rsidR="005373FF" w:rsidRPr="00CA6889" w:rsidRDefault="005373FF" w:rsidP="00B208AC">
      <w:pPr>
        <w:pStyle w:val="ListParagraph"/>
        <w:numPr>
          <w:ilvl w:val="0"/>
          <w:numId w:val="10"/>
        </w:numPr>
        <w:jc w:val="both"/>
        <w:rPr>
          <w:sz w:val="24"/>
        </w:rPr>
      </w:pPr>
      <w:proofErr w:type="spellStart"/>
      <w:r w:rsidRPr="00CA6889">
        <w:rPr>
          <w:sz w:val="24"/>
        </w:rPr>
        <w:t>Акселерометри</w:t>
      </w:r>
      <w:proofErr w:type="spellEnd"/>
      <w:r w:rsidRPr="00CA6889">
        <w:rPr>
          <w:sz w:val="24"/>
        </w:rPr>
        <w:t xml:space="preserve"> и жироскопи;</w:t>
      </w:r>
    </w:p>
    <w:p w:rsidR="005373FF" w:rsidRPr="00CA6889" w:rsidRDefault="005373FF" w:rsidP="00B208AC">
      <w:pPr>
        <w:pStyle w:val="ListParagraph"/>
        <w:numPr>
          <w:ilvl w:val="0"/>
          <w:numId w:val="10"/>
        </w:numPr>
        <w:jc w:val="both"/>
        <w:rPr>
          <w:sz w:val="24"/>
        </w:rPr>
      </w:pPr>
      <w:proofErr w:type="spellStart"/>
      <w:r w:rsidRPr="00CA6889">
        <w:rPr>
          <w:sz w:val="24"/>
        </w:rPr>
        <w:t>Акустоелектронни</w:t>
      </w:r>
      <w:proofErr w:type="spellEnd"/>
      <w:r w:rsidRPr="00CA6889">
        <w:rPr>
          <w:sz w:val="24"/>
        </w:rPr>
        <w:t xml:space="preserve"> сензори;</w:t>
      </w:r>
    </w:p>
    <w:p w:rsidR="005373FF" w:rsidRPr="00CA6889" w:rsidRDefault="005373FF" w:rsidP="00B208AC">
      <w:pPr>
        <w:pStyle w:val="ListParagraph"/>
        <w:numPr>
          <w:ilvl w:val="0"/>
          <w:numId w:val="10"/>
        </w:numPr>
        <w:jc w:val="both"/>
        <w:rPr>
          <w:sz w:val="24"/>
        </w:rPr>
      </w:pPr>
      <w:proofErr w:type="spellStart"/>
      <w:r w:rsidRPr="00CA6889">
        <w:rPr>
          <w:sz w:val="24"/>
        </w:rPr>
        <w:t>Микросензори</w:t>
      </w:r>
      <w:proofErr w:type="spellEnd"/>
      <w:r w:rsidRPr="00CA6889">
        <w:rPr>
          <w:sz w:val="24"/>
        </w:rPr>
        <w:t>;</w:t>
      </w:r>
    </w:p>
    <w:p w:rsidR="005373FF" w:rsidRPr="00CA6889" w:rsidRDefault="005373FF" w:rsidP="00B208AC">
      <w:pPr>
        <w:pStyle w:val="ListParagraph"/>
        <w:numPr>
          <w:ilvl w:val="0"/>
          <w:numId w:val="10"/>
        </w:numPr>
        <w:spacing w:after="600"/>
        <w:ind w:left="1775" w:hanging="357"/>
        <w:contextualSpacing w:val="0"/>
        <w:jc w:val="both"/>
        <w:rPr>
          <w:sz w:val="24"/>
        </w:rPr>
      </w:pPr>
      <w:r w:rsidRPr="00CA6889">
        <w:rPr>
          <w:sz w:val="24"/>
        </w:rPr>
        <w:t>Интелигентни сензори.</w:t>
      </w:r>
    </w:p>
    <w:p w:rsidR="005373FF" w:rsidRPr="00CA6889" w:rsidRDefault="005373FF" w:rsidP="007E0CDE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CA6889">
        <w:rPr>
          <w:b/>
          <w:sz w:val="24"/>
        </w:rPr>
        <w:t>IV. ОЧАКВАНИ РЕЗУЛТАТИ ОТ ОБУЧЕНИЕТО – ЗНАНИЯ, УМЕНИЯ И КОМПЕТЕНТНОСТИ</w:t>
      </w:r>
    </w:p>
    <w:p w:rsidR="005373FF" w:rsidRPr="00CA6889" w:rsidRDefault="005373FF" w:rsidP="00B208AC">
      <w:pPr>
        <w:pStyle w:val="ListParagraph"/>
        <w:spacing w:after="0"/>
        <w:ind w:left="0"/>
        <w:jc w:val="both"/>
        <w:rPr>
          <w:sz w:val="24"/>
        </w:rPr>
      </w:pPr>
      <w:r w:rsidRPr="00CA6889">
        <w:rPr>
          <w:sz w:val="24"/>
        </w:rPr>
        <w:t>В края на обучението ученикът придобива следните компетентности:</w:t>
      </w:r>
    </w:p>
    <w:p w:rsidR="005373FF" w:rsidRPr="00CA6889" w:rsidRDefault="005373FF" w:rsidP="00B208AC">
      <w:pPr>
        <w:pStyle w:val="ListParagraph"/>
        <w:numPr>
          <w:ilvl w:val="0"/>
          <w:numId w:val="19"/>
        </w:numPr>
        <w:spacing w:after="600"/>
        <w:jc w:val="both"/>
        <w:rPr>
          <w:sz w:val="24"/>
        </w:rPr>
      </w:pPr>
      <w:r w:rsidRPr="00CA6889">
        <w:rPr>
          <w:sz w:val="24"/>
        </w:rPr>
        <w:t>знае основните понятия, класификацията, оценяването и интерпретирането на данни при изследване характеристики на сензори и сензорни устройства;</w:t>
      </w:r>
    </w:p>
    <w:p w:rsidR="005373FF" w:rsidRPr="00CA6889" w:rsidRDefault="005373FF" w:rsidP="00B208AC">
      <w:pPr>
        <w:pStyle w:val="ListParagraph"/>
        <w:numPr>
          <w:ilvl w:val="0"/>
          <w:numId w:val="19"/>
        </w:numPr>
        <w:spacing w:after="600"/>
        <w:jc w:val="both"/>
        <w:rPr>
          <w:sz w:val="24"/>
        </w:rPr>
      </w:pPr>
      <w:r w:rsidRPr="00CA6889">
        <w:rPr>
          <w:sz w:val="24"/>
        </w:rPr>
        <w:t>познава параметрите и характеристиките на сензорите;</w:t>
      </w:r>
    </w:p>
    <w:p w:rsidR="005373FF" w:rsidRPr="00CA6889" w:rsidRDefault="005373FF" w:rsidP="00B208AC">
      <w:pPr>
        <w:pStyle w:val="ListParagraph"/>
        <w:numPr>
          <w:ilvl w:val="0"/>
          <w:numId w:val="19"/>
        </w:numPr>
        <w:spacing w:after="600"/>
        <w:jc w:val="both"/>
        <w:rPr>
          <w:sz w:val="24"/>
        </w:rPr>
      </w:pPr>
      <w:r w:rsidRPr="00CA6889">
        <w:rPr>
          <w:sz w:val="24"/>
        </w:rPr>
        <w:t>знае основните физически принципи, на които се основава принципът на действие на сензорите и тяхното приложение;</w:t>
      </w:r>
    </w:p>
    <w:p w:rsidR="005373FF" w:rsidRPr="00CA6889" w:rsidRDefault="005373FF" w:rsidP="00B208AC">
      <w:pPr>
        <w:pStyle w:val="ListParagraph"/>
        <w:numPr>
          <w:ilvl w:val="0"/>
          <w:numId w:val="19"/>
        </w:numPr>
        <w:spacing w:after="600"/>
        <w:jc w:val="both"/>
        <w:rPr>
          <w:sz w:val="24"/>
        </w:rPr>
      </w:pPr>
      <w:r w:rsidRPr="00CA6889">
        <w:rPr>
          <w:sz w:val="24"/>
        </w:rPr>
        <w:lastRenderedPageBreak/>
        <w:t>прилага придобитите знания и умения за изграждане на специализирани сензорни системи;</w:t>
      </w:r>
    </w:p>
    <w:p w:rsidR="005373FF" w:rsidRDefault="005373FF" w:rsidP="00B208AC">
      <w:pPr>
        <w:pStyle w:val="ListParagraph"/>
        <w:numPr>
          <w:ilvl w:val="0"/>
          <w:numId w:val="19"/>
        </w:numPr>
        <w:spacing w:after="600"/>
        <w:contextualSpacing w:val="0"/>
        <w:jc w:val="both"/>
        <w:rPr>
          <w:sz w:val="24"/>
        </w:rPr>
      </w:pPr>
      <w:r w:rsidRPr="00CA6889">
        <w:rPr>
          <w:sz w:val="24"/>
        </w:rPr>
        <w:t>използва нови стратегически подходи и формира и изразява собствено мнение с цел повишаване на екипната ефективност в процеса на работата.</w:t>
      </w:r>
    </w:p>
    <w:p w:rsidR="00CA6889" w:rsidRPr="00CA6889" w:rsidRDefault="00CA6889" w:rsidP="00CA6889">
      <w:pPr>
        <w:pStyle w:val="ListParagraph"/>
        <w:spacing w:after="600"/>
        <w:contextualSpacing w:val="0"/>
        <w:jc w:val="both"/>
        <w:rPr>
          <w:sz w:val="24"/>
        </w:rPr>
      </w:pPr>
    </w:p>
    <w:p w:rsidR="005373FF" w:rsidRPr="00CA6889" w:rsidRDefault="005373FF" w:rsidP="00B208AC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CA6889">
        <w:rPr>
          <w:b/>
          <w:sz w:val="24"/>
        </w:rPr>
        <w:t>V. АВТОРСКИ КОЛЕКТИВ</w:t>
      </w:r>
    </w:p>
    <w:p w:rsidR="005373FF" w:rsidRPr="00CA6889" w:rsidRDefault="005373FF" w:rsidP="00B208AC">
      <w:pPr>
        <w:pStyle w:val="ListParagraph"/>
        <w:spacing w:after="0"/>
        <w:ind w:left="0"/>
        <w:jc w:val="both"/>
        <w:rPr>
          <w:sz w:val="24"/>
        </w:rPr>
      </w:pPr>
      <w:r w:rsidRPr="00CA6889">
        <w:rPr>
          <w:sz w:val="24"/>
        </w:rPr>
        <w:t>Програмата е разработена от:</w:t>
      </w:r>
    </w:p>
    <w:p w:rsidR="005373FF" w:rsidRPr="00CA6889" w:rsidRDefault="005373FF" w:rsidP="00B208AC">
      <w:pPr>
        <w:pStyle w:val="ListParagraph"/>
        <w:numPr>
          <w:ilvl w:val="0"/>
          <w:numId w:val="21"/>
        </w:numPr>
        <w:spacing w:after="600"/>
        <w:ind w:left="714" w:hanging="357"/>
        <w:contextualSpacing w:val="0"/>
        <w:jc w:val="both"/>
        <w:rPr>
          <w:sz w:val="24"/>
        </w:rPr>
      </w:pPr>
      <w:r w:rsidRPr="00CA6889">
        <w:rPr>
          <w:sz w:val="24"/>
        </w:rPr>
        <w:t>инж. Димитър Стоянов –  СПГЕ „Джон Атанасов“, гр. София.</w:t>
      </w:r>
    </w:p>
    <w:p w:rsidR="005373FF" w:rsidRPr="00CA6889" w:rsidRDefault="005373FF" w:rsidP="00982542">
      <w:pPr>
        <w:pStyle w:val="ListParagraph"/>
        <w:spacing w:after="360"/>
        <w:ind w:left="0"/>
        <w:contextualSpacing w:val="0"/>
        <w:jc w:val="both"/>
        <w:rPr>
          <w:b/>
          <w:sz w:val="24"/>
        </w:rPr>
      </w:pPr>
      <w:r w:rsidRPr="00CA6889">
        <w:rPr>
          <w:b/>
          <w:sz w:val="24"/>
        </w:rPr>
        <w:t>VI. ЛИТЕРАТУРА</w:t>
      </w:r>
    </w:p>
    <w:p w:rsidR="005373FF" w:rsidRPr="00CA6889" w:rsidRDefault="005373FF" w:rsidP="00982542">
      <w:pPr>
        <w:pStyle w:val="ListParagraph"/>
        <w:numPr>
          <w:ilvl w:val="0"/>
          <w:numId w:val="36"/>
        </w:numPr>
        <w:spacing w:after="0" w:line="256" w:lineRule="auto"/>
        <w:jc w:val="both"/>
        <w:rPr>
          <w:sz w:val="24"/>
          <w:szCs w:val="24"/>
        </w:rPr>
      </w:pPr>
      <w:r w:rsidRPr="00CA6889">
        <w:rPr>
          <w:sz w:val="24"/>
          <w:szCs w:val="24"/>
        </w:rPr>
        <w:t>Драганов, Н. Сензори – част 1. Издателство „Екс-</w:t>
      </w:r>
      <w:proofErr w:type="spellStart"/>
      <w:r w:rsidRPr="00CA6889">
        <w:rPr>
          <w:sz w:val="24"/>
          <w:szCs w:val="24"/>
        </w:rPr>
        <w:t>Прес</w:t>
      </w:r>
      <w:proofErr w:type="spellEnd"/>
      <w:r w:rsidRPr="00CA6889">
        <w:rPr>
          <w:sz w:val="24"/>
          <w:szCs w:val="24"/>
        </w:rPr>
        <w:t>“, 2014 г.</w:t>
      </w:r>
    </w:p>
    <w:p w:rsidR="005373FF" w:rsidRPr="00CA6889" w:rsidRDefault="005373FF" w:rsidP="00982542">
      <w:pPr>
        <w:pStyle w:val="ListParagraph"/>
        <w:numPr>
          <w:ilvl w:val="0"/>
          <w:numId w:val="36"/>
        </w:numPr>
        <w:spacing w:after="0" w:line="256" w:lineRule="auto"/>
        <w:jc w:val="both"/>
        <w:rPr>
          <w:sz w:val="24"/>
          <w:szCs w:val="24"/>
        </w:rPr>
      </w:pPr>
      <w:r w:rsidRPr="00CA6889">
        <w:rPr>
          <w:sz w:val="24"/>
          <w:szCs w:val="24"/>
        </w:rPr>
        <w:t>Драганов, Н. Сензори – част 2. Издателство „Екс-</w:t>
      </w:r>
      <w:proofErr w:type="spellStart"/>
      <w:r w:rsidRPr="00CA6889">
        <w:rPr>
          <w:sz w:val="24"/>
          <w:szCs w:val="24"/>
        </w:rPr>
        <w:t>Прес</w:t>
      </w:r>
      <w:proofErr w:type="spellEnd"/>
      <w:r w:rsidRPr="00CA6889">
        <w:rPr>
          <w:sz w:val="24"/>
          <w:szCs w:val="24"/>
        </w:rPr>
        <w:t>“, 2016 г.</w:t>
      </w:r>
    </w:p>
    <w:p w:rsidR="005373FF" w:rsidRPr="00CA6889" w:rsidRDefault="005373FF" w:rsidP="00982542">
      <w:pPr>
        <w:pStyle w:val="ListParagraph"/>
        <w:numPr>
          <w:ilvl w:val="0"/>
          <w:numId w:val="36"/>
        </w:numPr>
        <w:spacing w:after="0" w:line="256" w:lineRule="auto"/>
        <w:jc w:val="both"/>
        <w:rPr>
          <w:sz w:val="24"/>
          <w:szCs w:val="24"/>
        </w:rPr>
      </w:pPr>
      <w:r w:rsidRPr="00CA6889">
        <w:rPr>
          <w:sz w:val="24"/>
          <w:szCs w:val="24"/>
        </w:rPr>
        <w:t>Драганов, Н. Сензори – част 3. Издателство „Екс-</w:t>
      </w:r>
      <w:proofErr w:type="spellStart"/>
      <w:r w:rsidRPr="00CA6889">
        <w:rPr>
          <w:sz w:val="24"/>
          <w:szCs w:val="24"/>
        </w:rPr>
        <w:t>Прес</w:t>
      </w:r>
      <w:proofErr w:type="spellEnd"/>
      <w:r w:rsidRPr="00CA6889">
        <w:rPr>
          <w:sz w:val="24"/>
          <w:szCs w:val="24"/>
        </w:rPr>
        <w:t>“, 2017 г.</w:t>
      </w:r>
    </w:p>
    <w:p w:rsidR="005373FF" w:rsidRPr="00CA6889" w:rsidRDefault="005373FF" w:rsidP="00982542">
      <w:pPr>
        <w:pStyle w:val="ListParagraph"/>
        <w:numPr>
          <w:ilvl w:val="0"/>
          <w:numId w:val="36"/>
        </w:numPr>
        <w:spacing w:after="0" w:line="256" w:lineRule="auto"/>
        <w:jc w:val="both"/>
        <w:rPr>
          <w:sz w:val="24"/>
          <w:szCs w:val="24"/>
        </w:rPr>
      </w:pPr>
      <w:proofErr w:type="spellStart"/>
      <w:r w:rsidRPr="00CA6889">
        <w:rPr>
          <w:sz w:val="24"/>
          <w:szCs w:val="24"/>
        </w:rPr>
        <w:t>Тренков</w:t>
      </w:r>
      <w:proofErr w:type="spellEnd"/>
      <w:r w:rsidRPr="00CA6889">
        <w:rPr>
          <w:sz w:val="24"/>
          <w:szCs w:val="24"/>
        </w:rPr>
        <w:t>, Й. Енциклопедия на електрониката – том 3. Интегрални схеми и сензори. Техника, 2010 г.</w:t>
      </w:r>
    </w:p>
    <w:p w:rsidR="005373FF" w:rsidRPr="00CA6889" w:rsidRDefault="005373FF" w:rsidP="00982542">
      <w:pPr>
        <w:pStyle w:val="ListParagraph"/>
        <w:numPr>
          <w:ilvl w:val="0"/>
          <w:numId w:val="36"/>
        </w:numPr>
        <w:spacing w:after="0" w:line="256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CA6889">
        <w:rPr>
          <w:sz w:val="24"/>
          <w:szCs w:val="24"/>
        </w:rPr>
        <w:t>Младенов, М. Интелигентни сензори и системи. Академично издателство „Русенски университет“, 2011 г.</w:t>
      </w:r>
    </w:p>
    <w:sectPr w:rsidR="005373FF" w:rsidRPr="00CA6889" w:rsidSect="00ED054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FB2"/>
    <w:multiLevelType w:val="hybridMultilevel"/>
    <w:tmpl w:val="D24E9D58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5192D66"/>
    <w:multiLevelType w:val="hybridMultilevel"/>
    <w:tmpl w:val="CBE83BA0"/>
    <w:lvl w:ilvl="0" w:tplc="B306856C">
      <w:start w:val="40"/>
      <w:numFmt w:val="bullet"/>
      <w:lvlText w:val="-"/>
      <w:lvlJc w:val="left"/>
      <w:pPr>
        <w:ind w:left="248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58B6021"/>
    <w:multiLevelType w:val="hybridMultilevel"/>
    <w:tmpl w:val="C916EF34"/>
    <w:lvl w:ilvl="0" w:tplc="F9DE51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5F54B19"/>
    <w:multiLevelType w:val="hybridMultilevel"/>
    <w:tmpl w:val="96B2BAF2"/>
    <w:lvl w:ilvl="0" w:tplc="38BE19B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290424"/>
    <w:multiLevelType w:val="multilevel"/>
    <w:tmpl w:val="1DF832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cs="Times New Roman" w:hint="default"/>
      </w:rPr>
    </w:lvl>
  </w:abstractNum>
  <w:abstractNum w:abstractNumId="5" w15:restartNumberingAfterBreak="0">
    <w:nsid w:val="0E9D4FF3"/>
    <w:multiLevelType w:val="hybridMultilevel"/>
    <w:tmpl w:val="4A562F90"/>
    <w:lvl w:ilvl="0" w:tplc="38BE19B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0F7D56CE"/>
    <w:multiLevelType w:val="hybridMultilevel"/>
    <w:tmpl w:val="EB06FEDC"/>
    <w:lvl w:ilvl="0" w:tplc="0402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30F4882"/>
    <w:multiLevelType w:val="hybridMultilevel"/>
    <w:tmpl w:val="F45C315A"/>
    <w:lvl w:ilvl="0" w:tplc="9E3E1D0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9A87933"/>
    <w:multiLevelType w:val="hybridMultilevel"/>
    <w:tmpl w:val="C3588960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1A667106"/>
    <w:multiLevelType w:val="hybridMultilevel"/>
    <w:tmpl w:val="D82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CD2285"/>
    <w:multiLevelType w:val="hybridMultilevel"/>
    <w:tmpl w:val="F94C88B6"/>
    <w:lvl w:ilvl="0" w:tplc="12EC30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2B0F0ECE"/>
    <w:multiLevelType w:val="hybridMultilevel"/>
    <w:tmpl w:val="73CA6A54"/>
    <w:lvl w:ilvl="0" w:tplc="E8CA543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2" w15:restartNumberingAfterBreak="0">
    <w:nsid w:val="2EFA6D63"/>
    <w:multiLevelType w:val="hybridMultilevel"/>
    <w:tmpl w:val="6794331E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 w15:restartNumberingAfterBreak="0">
    <w:nsid w:val="361F0AFC"/>
    <w:multiLevelType w:val="hybridMultilevel"/>
    <w:tmpl w:val="8E000FEA"/>
    <w:lvl w:ilvl="0" w:tplc="415254E0">
      <w:start w:val="1"/>
      <w:numFmt w:val="decimal"/>
      <w:lvlText w:val="%1."/>
      <w:lvlJc w:val="left"/>
      <w:pPr>
        <w:ind w:left="184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14" w15:restartNumberingAfterBreak="0">
    <w:nsid w:val="383A442F"/>
    <w:multiLevelType w:val="hybridMultilevel"/>
    <w:tmpl w:val="288499BE"/>
    <w:lvl w:ilvl="0" w:tplc="396E99F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 w15:restartNumberingAfterBreak="0">
    <w:nsid w:val="421F6950"/>
    <w:multiLevelType w:val="hybridMultilevel"/>
    <w:tmpl w:val="F792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924C1"/>
    <w:multiLevelType w:val="hybridMultilevel"/>
    <w:tmpl w:val="E070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8B0C60"/>
    <w:multiLevelType w:val="hybridMultilevel"/>
    <w:tmpl w:val="DA208B90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5AF6276"/>
    <w:multiLevelType w:val="hybridMultilevel"/>
    <w:tmpl w:val="DCCAB01A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55BC4FD4"/>
    <w:multiLevelType w:val="hybridMultilevel"/>
    <w:tmpl w:val="616A7D78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7E957F1"/>
    <w:multiLevelType w:val="hybridMultilevel"/>
    <w:tmpl w:val="ED9E5E78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94C01D5"/>
    <w:multiLevelType w:val="hybridMultilevel"/>
    <w:tmpl w:val="F43ADDD6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5B883842"/>
    <w:multiLevelType w:val="hybridMultilevel"/>
    <w:tmpl w:val="D49CFEE6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5F5F780D"/>
    <w:multiLevelType w:val="hybridMultilevel"/>
    <w:tmpl w:val="1728BEAA"/>
    <w:lvl w:ilvl="0" w:tplc="E8CA543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 w15:restartNumberingAfterBreak="0">
    <w:nsid w:val="65BC2387"/>
    <w:multiLevelType w:val="hybridMultilevel"/>
    <w:tmpl w:val="754C6A3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A7E31"/>
    <w:multiLevelType w:val="hybridMultilevel"/>
    <w:tmpl w:val="F83CDFF0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947249E"/>
    <w:multiLevelType w:val="hybridMultilevel"/>
    <w:tmpl w:val="D634300C"/>
    <w:lvl w:ilvl="0" w:tplc="5A0C10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9DC5CFC"/>
    <w:multiLevelType w:val="hybridMultilevel"/>
    <w:tmpl w:val="DCCAB01A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6A452C9A"/>
    <w:multiLevelType w:val="hybridMultilevel"/>
    <w:tmpl w:val="DCCAB01A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6A8E08AD"/>
    <w:multiLevelType w:val="hybridMultilevel"/>
    <w:tmpl w:val="29E6B258"/>
    <w:lvl w:ilvl="0" w:tplc="B306856C">
      <w:start w:val="4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94356"/>
    <w:multiLevelType w:val="hybridMultilevel"/>
    <w:tmpl w:val="045E02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282D34"/>
    <w:multiLevelType w:val="hybridMultilevel"/>
    <w:tmpl w:val="D12CFC36"/>
    <w:lvl w:ilvl="0" w:tplc="B306856C">
      <w:start w:val="4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C0E44"/>
    <w:multiLevelType w:val="hybridMultilevel"/>
    <w:tmpl w:val="FC3AFAF0"/>
    <w:lvl w:ilvl="0" w:tplc="B306856C">
      <w:start w:val="40"/>
      <w:numFmt w:val="bullet"/>
      <w:lvlText w:val="-"/>
      <w:lvlJc w:val="left"/>
      <w:pPr>
        <w:ind w:left="2495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3" w15:restartNumberingAfterBreak="0">
    <w:nsid w:val="71CE3193"/>
    <w:multiLevelType w:val="hybridMultilevel"/>
    <w:tmpl w:val="2CA06A9E"/>
    <w:lvl w:ilvl="0" w:tplc="B306856C">
      <w:start w:val="40"/>
      <w:numFmt w:val="bullet"/>
      <w:lvlText w:val="-"/>
      <w:lvlJc w:val="left"/>
      <w:pPr>
        <w:ind w:left="249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720E448D"/>
    <w:multiLevelType w:val="hybridMultilevel"/>
    <w:tmpl w:val="96E423B8"/>
    <w:lvl w:ilvl="0" w:tplc="0402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4"/>
  </w:num>
  <w:num w:numId="5">
    <w:abstractNumId w:val="34"/>
  </w:num>
  <w:num w:numId="6">
    <w:abstractNumId w:val="7"/>
  </w:num>
  <w:num w:numId="7">
    <w:abstractNumId w:val="13"/>
  </w:num>
  <w:num w:numId="8">
    <w:abstractNumId w:val="1"/>
  </w:num>
  <w:num w:numId="9">
    <w:abstractNumId w:val="12"/>
  </w:num>
  <w:num w:numId="10">
    <w:abstractNumId w:val="27"/>
  </w:num>
  <w:num w:numId="11">
    <w:abstractNumId w:val="14"/>
  </w:num>
  <w:num w:numId="12">
    <w:abstractNumId w:val="33"/>
  </w:num>
  <w:num w:numId="13">
    <w:abstractNumId w:val="22"/>
  </w:num>
  <w:num w:numId="14">
    <w:abstractNumId w:val="10"/>
  </w:num>
  <w:num w:numId="15">
    <w:abstractNumId w:val="2"/>
  </w:num>
  <w:num w:numId="16">
    <w:abstractNumId w:val="26"/>
  </w:num>
  <w:num w:numId="17">
    <w:abstractNumId w:val="23"/>
  </w:num>
  <w:num w:numId="18">
    <w:abstractNumId w:val="11"/>
  </w:num>
  <w:num w:numId="19">
    <w:abstractNumId w:val="29"/>
  </w:num>
  <w:num w:numId="20">
    <w:abstractNumId w:val="0"/>
  </w:num>
  <w:num w:numId="21">
    <w:abstractNumId w:val="19"/>
  </w:num>
  <w:num w:numId="22">
    <w:abstractNumId w:val="9"/>
  </w:num>
  <w:num w:numId="23">
    <w:abstractNumId w:val="8"/>
  </w:num>
  <w:num w:numId="24">
    <w:abstractNumId w:val="20"/>
  </w:num>
  <w:num w:numId="25">
    <w:abstractNumId w:val="32"/>
  </w:num>
  <w:num w:numId="26">
    <w:abstractNumId w:val="21"/>
  </w:num>
  <w:num w:numId="27">
    <w:abstractNumId w:val="6"/>
  </w:num>
  <w:num w:numId="28">
    <w:abstractNumId w:val="16"/>
  </w:num>
  <w:num w:numId="29">
    <w:abstractNumId w:val="5"/>
  </w:num>
  <w:num w:numId="30">
    <w:abstractNumId w:val="3"/>
  </w:num>
  <w:num w:numId="31">
    <w:abstractNumId w:val="17"/>
  </w:num>
  <w:num w:numId="32">
    <w:abstractNumId w:val="28"/>
  </w:num>
  <w:num w:numId="33">
    <w:abstractNumId w:val="25"/>
  </w:num>
  <w:num w:numId="34">
    <w:abstractNumId w:val="18"/>
  </w:num>
  <w:num w:numId="35">
    <w:abstractNumId w:val="1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31"/>
    <w:rsid w:val="00021601"/>
    <w:rsid w:val="00033D42"/>
    <w:rsid w:val="00055745"/>
    <w:rsid w:val="00065C6E"/>
    <w:rsid w:val="000B68BC"/>
    <w:rsid w:val="000C39DC"/>
    <w:rsid w:val="000D20B7"/>
    <w:rsid w:val="000F3B09"/>
    <w:rsid w:val="00111B57"/>
    <w:rsid w:val="001164E6"/>
    <w:rsid w:val="001361CF"/>
    <w:rsid w:val="001638A1"/>
    <w:rsid w:val="00172DF6"/>
    <w:rsid w:val="001845B6"/>
    <w:rsid w:val="001A4CC0"/>
    <w:rsid w:val="001A5691"/>
    <w:rsid w:val="001D5B5F"/>
    <w:rsid w:val="001E1C68"/>
    <w:rsid w:val="00216BD7"/>
    <w:rsid w:val="00242640"/>
    <w:rsid w:val="00263A23"/>
    <w:rsid w:val="00276E20"/>
    <w:rsid w:val="002777BD"/>
    <w:rsid w:val="002A5573"/>
    <w:rsid w:val="002E2601"/>
    <w:rsid w:val="002F00E5"/>
    <w:rsid w:val="002F060A"/>
    <w:rsid w:val="0036163F"/>
    <w:rsid w:val="00371EB5"/>
    <w:rsid w:val="00374F93"/>
    <w:rsid w:val="00397FD9"/>
    <w:rsid w:val="003D7886"/>
    <w:rsid w:val="003E2E5A"/>
    <w:rsid w:val="003E71CF"/>
    <w:rsid w:val="003F5C0A"/>
    <w:rsid w:val="0040305F"/>
    <w:rsid w:val="0049052D"/>
    <w:rsid w:val="004B4207"/>
    <w:rsid w:val="004E0509"/>
    <w:rsid w:val="00521771"/>
    <w:rsid w:val="005373FF"/>
    <w:rsid w:val="0054280D"/>
    <w:rsid w:val="0059587F"/>
    <w:rsid w:val="005C0B6F"/>
    <w:rsid w:val="005E203F"/>
    <w:rsid w:val="005F136E"/>
    <w:rsid w:val="00607052"/>
    <w:rsid w:val="00617F0F"/>
    <w:rsid w:val="006342CB"/>
    <w:rsid w:val="00646991"/>
    <w:rsid w:val="006615AE"/>
    <w:rsid w:val="00692261"/>
    <w:rsid w:val="006E2BFB"/>
    <w:rsid w:val="006E5220"/>
    <w:rsid w:val="00730201"/>
    <w:rsid w:val="00751BCE"/>
    <w:rsid w:val="0078113A"/>
    <w:rsid w:val="007E0CDE"/>
    <w:rsid w:val="00816490"/>
    <w:rsid w:val="00823636"/>
    <w:rsid w:val="00836744"/>
    <w:rsid w:val="0089694A"/>
    <w:rsid w:val="008A68D6"/>
    <w:rsid w:val="008F5F77"/>
    <w:rsid w:val="00926353"/>
    <w:rsid w:val="0095146F"/>
    <w:rsid w:val="009661F7"/>
    <w:rsid w:val="00973AB6"/>
    <w:rsid w:val="00982542"/>
    <w:rsid w:val="009844C2"/>
    <w:rsid w:val="00995191"/>
    <w:rsid w:val="009B0F08"/>
    <w:rsid w:val="009B7AD5"/>
    <w:rsid w:val="009C76ED"/>
    <w:rsid w:val="00A41C5D"/>
    <w:rsid w:val="00A84656"/>
    <w:rsid w:val="00A928E8"/>
    <w:rsid w:val="00AA4A17"/>
    <w:rsid w:val="00AA77C7"/>
    <w:rsid w:val="00AD2A75"/>
    <w:rsid w:val="00AD2EF4"/>
    <w:rsid w:val="00B00008"/>
    <w:rsid w:val="00B208AC"/>
    <w:rsid w:val="00B23773"/>
    <w:rsid w:val="00B66320"/>
    <w:rsid w:val="00B751D8"/>
    <w:rsid w:val="00B80B61"/>
    <w:rsid w:val="00BA47E7"/>
    <w:rsid w:val="00BA74F4"/>
    <w:rsid w:val="00BF0941"/>
    <w:rsid w:val="00C24201"/>
    <w:rsid w:val="00C51677"/>
    <w:rsid w:val="00C62D31"/>
    <w:rsid w:val="00CA6889"/>
    <w:rsid w:val="00CB7242"/>
    <w:rsid w:val="00CC703F"/>
    <w:rsid w:val="00CC77C2"/>
    <w:rsid w:val="00D34F2C"/>
    <w:rsid w:val="00DB71EA"/>
    <w:rsid w:val="00DC3473"/>
    <w:rsid w:val="00E43CE9"/>
    <w:rsid w:val="00E9185B"/>
    <w:rsid w:val="00E958AA"/>
    <w:rsid w:val="00EC6E35"/>
    <w:rsid w:val="00ED054D"/>
    <w:rsid w:val="00F366B5"/>
    <w:rsid w:val="00F53DF6"/>
    <w:rsid w:val="00F600B5"/>
    <w:rsid w:val="00FA576C"/>
    <w:rsid w:val="00FD2290"/>
    <w:rsid w:val="00FD230B"/>
    <w:rsid w:val="00FF1070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E2061"/>
  <w15:docId w15:val="{D43759FA-61B2-4167-9BCE-C72E4A8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90"/>
    <w:pPr>
      <w:spacing w:after="120" w:line="259" w:lineRule="auto"/>
    </w:pPr>
    <w:rPr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2D31"/>
    <w:rPr>
      <w:sz w:val="28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1845B6"/>
    <w:pPr>
      <w:ind w:left="720"/>
      <w:contextualSpacing/>
    </w:pPr>
  </w:style>
  <w:style w:type="table" w:styleId="TableGrid">
    <w:name w:val="Table Grid"/>
    <w:basedOn w:val="TableNormal"/>
    <w:uiPriority w:val="99"/>
    <w:rsid w:val="002E26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88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Dey Stoyanov</dc:creator>
  <cp:lastModifiedBy>Rumi</cp:lastModifiedBy>
  <cp:revision>6</cp:revision>
  <dcterms:created xsi:type="dcterms:W3CDTF">2020-08-08T17:01:00Z</dcterms:created>
  <dcterms:modified xsi:type="dcterms:W3CDTF">2020-09-06T16:33:00Z</dcterms:modified>
</cp:coreProperties>
</file>