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3672" w:rsidRDefault="00333A44" w:rsidP="00DF2B8D">
      <w:pPr>
        <w:pStyle w:val="Header"/>
        <w:jc w:val="center"/>
        <w:rPr>
          <w:sz w:val="28"/>
          <w:szCs w:val="28"/>
        </w:rPr>
      </w:pPr>
      <w:r w:rsidRPr="00440F8C">
        <w:rPr>
          <w:noProof/>
          <w:sz w:val="28"/>
          <w:szCs w:val="28"/>
          <w:lang w:eastAsia="bg-BG" w:bidi="ar-SA"/>
        </w:rPr>
        <w:drawing>
          <wp:inline distT="0" distB="0" distL="0" distR="0">
            <wp:extent cx="904875" cy="762000"/>
            <wp:effectExtent l="0" t="0" r="0" b="0"/>
            <wp:docPr id="1" name="Picture 1" descr="Gerb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in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8D" w:rsidRPr="00440F8C" w:rsidRDefault="00DF2B8D" w:rsidP="00DF2B8D">
      <w:pPr>
        <w:pStyle w:val="Header"/>
        <w:jc w:val="center"/>
        <w:rPr>
          <w:sz w:val="28"/>
          <w:szCs w:val="28"/>
        </w:rPr>
      </w:pPr>
    </w:p>
    <w:p w:rsidR="00744B5F" w:rsidRPr="0046736D" w:rsidRDefault="00744B5F" w:rsidP="00DF2B8D">
      <w:pPr>
        <w:widowControl/>
        <w:tabs>
          <w:tab w:val="center" w:pos="4153"/>
          <w:tab w:val="right" w:pos="8306"/>
        </w:tabs>
        <w:suppressAutoHyphens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bg-BG" w:bidi="ar-SA"/>
        </w:rPr>
      </w:pPr>
      <w:r w:rsidRPr="0046736D">
        <w:rPr>
          <w:rFonts w:eastAsia="Times New Roman" w:cs="Times New Roman"/>
          <w:kern w:val="0"/>
          <w:sz w:val="28"/>
          <w:szCs w:val="28"/>
          <w:lang w:eastAsia="bg-BG" w:bidi="ar-SA"/>
        </w:rPr>
        <w:t>РЕПУБЛИКА БЪЛГАРИЯ</w:t>
      </w:r>
    </w:p>
    <w:p w:rsidR="00744B5F" w:rsidRPr="00744B5F" w:rsidRDefault="00744B5F" w:rsidP="00DF2B8D">
      <w:pPr>
        <w:widowControl/>
        <w:tabs>
          <w:tab w:val="center" w:pos="4153"/>
          <w:tab w:val="right" w:pos="8306"/>
        </w:tabs>
        <w:suppressAutoHyphens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bg-BG" w:bidi="ar-SA"/>
        </w:rPr>
      </w:pPr>
      <w:r w:rsidRPr="00744B5F">
        <w:rPr>
          <w:rFonts w:eastAsia="Times New Roman" w:cs="Times New Roman"/>
          <w:kern w:val="0"/>
          <w:sz w:val="28"/>
          <w:szCs w:val="28"/>
          <w:lang w:eastAsia="bg-BG" w:bidi="ar-SA"/>
        </w:rPr>
        <w:t>Заместник-министър на образованието и науката</w:t>
      </w:r>
    </w:p>
    <w:p w:rsidR="00744B5F" w:rsidRPr="0046736D" w:rsidRDefault="00744B5F" w:rsidP="00744B5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eastAsia="Times New Roman" w:hAnsi="Calibri" w:cs="Times New Roman"/>
          <w:kern w:val="0"/>
          <w:sz w:val="28"/>
          <w:szCs w:val="28"/>
          <w:lang w:eastAsia="bg-BG" w:bidi="ar-SA"/>
        </w:rPr>
      </w:pPr>
    </w:p>
    <w:p w:rsidR="00744B5F" w:rsidRPr="00744B5F" w:rsidRDefault="00744B5F" w:rsidP="00744B5F">
      <w:pPr>
        <w:widowControl/>
        <w:suppressAutoHyphens w:val="0"/>
        <w:spacing w:after="200" w:line="360" w:lineRule="auto"/>
        <w:jc w:val="both"/>
        <w:rPr>
          <w:rFonts w:ascii="Calibri" w:eastAsia="Times New Roman" w:hAnsi="Calibri" w:cs="Times New Roman"/>
          <w:b/>
          <w:kern w:val="0"/>
          <w:lang w:eastAsia="zh-CN" w:bidi="ar-SA"/>
        </w:rPr>
      </w:pPr>
    </w:p>
    <w:p w:rsidR="00744B5F" w:rsidRPr="0046736D" w:rsidRDefault="00744B5F" w:rsidP="00744B5F">
      <w:pPr>
        <w:widowControl/>
        <w:suppressAutoHyphens w:val="0"/>
        <w:spacing w:after="200" w:line="360" w:lineRule="auto"/>
        <w:jc w:val="center"/>
        <w:rPr>
          <w:rFonts w:eastAsia="Times New Roman" w:cs="Times New Roman"/>
          <w:b/>
          <w:kern w:val="0"/>
          <w:lang w:eastAsia="zh-CN" w:bidi="ar-SA"/>
        </w:rPr>
      </w:pPr>
      <w:r w:rsidRPr="00744B5F">
        <w:rPr>
          <w:rFonts w:eastAsia="Times New Roman" w:cs="Times New Roman"/>
          <w:b/>
          <w:kern w:val="0"/>
          <w:lang w:eastAsia="zh-CN" w:bidi="ar-SA"/>
        </w:rPr>
        <w:t>З А П О В Е Д</w:t>
      </w:r>
    </w:p>
    <w:p w:rsidR="00744B5F" w:rsidRPr="0046736D" w:rsidRDefault="00744B5F" w:rsidP="00744B5F">
      <w:pPr>
        <w:widowControl/>
        <w:suppressAutoHyphens w:val="0"/>
        <w:spacing w:after="200" w:line="360" w:lineRule="auto"/>
        <w:jc w:val="center"/>
        <w:rPr>
          <w:rFonts w:eastAsia="Times New Roman" w:cs="Times New Roman"/>
          <w:b/>
          <w:kern w:val="0"/>
          <w:lang w:eastAsia="zh-CN" w:bidi="ar-SA"/>
        </w:rPr>
      </w:pPr>
      <w:r w:rsidRPr="00744B5F">
        <w:rPr>
          <w:rFonts w:eastAsia="Times New Roman" w:cs="Times New Roman"/>
          <w:b/>
          <w:kern w:val="0"/>
          <w:lang w:eastAsia="zh-CN" w:bidi="ar-SA"/>
        </w:rPr>
        <w:t xml:space="preserve">№ РД 09 </w:t>
      </w:r>
      <w:r w:rsidR="00641E3A">
        <w:rPr>
          <w:rFonts w:eastAsia="Times New Roman" w:cs="Times New Roman"/>
          <w:b/>
          <w:kern w:val="0"/>
          <w:lang w:eastAsia="zh-CN" w:bidi="ar-SA"/>
        </w:rPr>
        <w:t>–</w:t>
      </w:r>
      <w:r w:rsidR="00362996">
        <w:rPr>
          <w:rFonts w:eastAsia="Times New Roman" w:cs="Times New Roman"/>
          <w:b/>
          <w:kern w:val="0"/>
          <w:lang w:eastAsia="zh-CN" w:bidi="ar-SA"/>
        </w:rPr>
        <w:t xml:space="preserve"> 2790/07.10.2020 г.</w:t>
      </w:r>
    </w:p>
    <w:p w:rsidR="00744B5F" w:rsidRPr="00744B5F" w:rsidRDefault="00744B5F" w:rsidP="00744B5F">
      <w:pPr>
        <w:widowControl/>
        <w:suppressAutoHyphens w:val="0"/>
        <w:spacing w:after="200" w:line="360" w:lineRule="auto"/>
        <w:jc w:val="both"/>
        <w:rPr>
          <w:rFonts w:eastAsia="Times New Roman" w:cs="Times New Roman"/>
          <w:kern w:val="0"/>
          <w:lang w:eastAsia="zh-CN" w:bidi="ar-SA"/>
        </w:rPr>
      </w:pPr>
    </w:p>
    <w:p w:rsidR="00744B5F" w:rsidRPr="00A04753" w:rsidRDefault="00744B5F" w:rsidP="00744B5F">
      <w:pPr>
        <w:widowControl/>
        <w:suppressAutoHyphens w:val="0"/>
        <w:spacing w:after="200" w:line="360" w:lineRule="auto"/>
        <w:ind w:firstLine="720"/>
        <w:jc w:val="both"/>
        <w:rPr>
          <w:rFonts w:eastAsia="Times New Roman" w:cs="Times New Roman"/>
          <w:b/>
          <w:kern w:val="0"/>
          <w:lang w:eastAsia="bg-BG" w:bidi="ar-SA"/>
        </w:rPr>
      </w:pPr>
      <w:r w:rsidRPr="00744B5F">
        <w:rPr>
          <w:rFonts w:eastAsia="Times New Roman" w:cs="Times New Roman"/>
          <w:kern w:val="0"/>
          <w:lang w:eastAsia="zh-CN" w:bidi="ar-SA"/>
        </w:rPr>
        <w:t>На основание чл. 13д, ал. 1 и ал. 2, т. 1 от Закона за професионалното образование и обучение, при спазване изискванията на чл. 66, ал. 1 и 2 от Административнопроцесуалния кодекс</w:t>
      </w:r>
      <w:r w:rsidR="0098334C">
        <w:rPr>
          <w:rFonts w:eastAsia="Times New Roman" w:cs="Times New Roman"/>
          <w:kern w:val="0"/>
          <w:lang w:eastAsia="zh-CN" w:bidi="ar-SA"/>
        </w:rPr>
        <w:t>,</w:t>
      </w:r>
      <w:r w:rsidRPr="00744B5F">
        <w:rPr>
          <w:rFonts w:eastAsia="Times New Roman" w:cs="Times New Roman"/>
          <w:kern w:val="0"/>
          <w:lang w:eastAsia="zh-CN" w:bidi="ar-SA"/>
        </w:rPr>
        <w:t xml:space="preserve"> и във връзка с осигуряването на обучението по учебен предмет </w:t>
      </w:r>
      <w:r w:rsidRPr="00A04753">
        <w:rPr>
          <w:rFonts w:eastAsia="Times New Roman" w:cs="Times New Roman"/>
          <w:kern w:val="0"/>
          <w:lang w:eastAsia="bg-BG" w:bidi="ar-SA"/>
        </w:rPr>
        <w:t xml:space="preserve">и </w:t>
      </w:r>
      <w:r w:rsidRPr="00744B5F">
        <w:rPr>
          <w:rFonts w:eastAsia="Times New Roman" w:cs="Times New Roman"/>
          <w:kern w:val="0"/>
          <w:lang w:eastAsia="bg-BG" w:bidi="ar-SA"/>
        </w:rPr>
        <w:t>З</w:t>
      </w:r>
      <w:r w:rsidRPr="00A04753">
        <w:rPr>
          <w:rFonts w:eastAsia="Times New Roman" w:cs="Times New Roman"/>
          <w:kern w:val="0"/>
          <w:lang w:eastAsia="bg-BG" w:bidi="ar-SA"/>
        </w:rPr>
        <w:t>аповед № РД 09-</w:t>
      </w:r>
      <w:r w:rsidRPr="00095805">
        <w:rPr>
          <w:rFonts w:eastAsia="Times New Roman" w:cs="Times New Roman"/>
          <w:kern w:val="0"/>
          <w:lang w:eastAsia="bg-BG" w:bidi="ar-SA"/>
        </w:rPr>
        <w:t>3708//23.08.2017 г</w:t>
      </w:r>
      <w:r w:rsidRPr="00A04753">
        <w:rPr>
          <w:rFonts w:eastAsia="Times New Roman" w:cs="Times New Roman"/>
          <w:kern w:val="0"/>
          <w:lang w:eastAsia="bg-BG" w:bidi="ar-SA"/>
        </w:rPr>
        <w:t>. на министъра на образованието и науката</w:t>
      </w:r>
    </w:p>
    <w:p w:rsidR="00B007ED" w:rsidRPr="00142574" w:rsidRDefault="00B007ED" w:rsidP="00BD2065">
      <w:pPr>
        <w:spacing w:line="360" w:lineRule="auto"/>
        <w:ind w:right="283"/>
        <w:jc w:val="center"/>
        <w:rPr>
          <w:rFonts w:cs="Times New Roman"/>
          <w:b/>
        </w:rPr>
      </w:pPr>
    </w:p>
    <w:p w:rsidR="00B007ED" w:rsidRPr="00142574" w:rsidRDefault="00B007ED" w:rsidP="00BD2065">
      <w:pPr>
        <w:spacing w:line="360" w:lineRule="auto"/>
        <w:ind w:right="283"/>
        <w:jc w:val="center"/>
        <w:rPr>
          <w:rFonts w:cs="Times New Roman"/>
          <w:b/>
        </w:rPr>
      </w:pPr>
      <w:r w:rsidRPr="00142574">
        <w:rPr>
          <w:rFonts w:cs="Times New Roman"/>
          <w:b/>
        </w:rPr>
        <w:t>У Т В Ъ Р Ж Д А В А М</w:t>
      </w:r>
    </w:p>
    <w:p w:rsidR="00B007ED" w:rsidRPr="00142574" w:rsidRDefault="00B007ED" w:rsidP="00BD2065">
      <w:pPr>
        <w:spacing w:line="360" w:lineRule="auto"/>
        <w:ind w:right="283"/>
        <w:jc w:val="center"/>
        <w:rPr>
          <w:rFonts w:cs="Times New Roman"/>
          <w:b/>
        </w:rPr>
      </w:pPr>
    </w:p>
    <w:p w:rsidR="008845EE" w:rsidRPr="001F6A22" w:rsidRDefault="00B007ED" w:rsidP="008845EE">
      <w:pPr>
        <w:spacing w:line="360" w:lineRule="auto"/>
        <w:ind w:firstLine="720"/>
        <w:jc w:val="both"/>
        <w:rPr>
          <w:b/>
          <w:lang w:val="ru-RU" w:eastAsia="en-US"/>
        </w:rPr>
      </w:pPr>
      <w:r w:rsidRPr="00F13DAC">
        <w:rPr>
          <w:rFonts w:cs="Times New Roman"/>
        </w:rPr>
        <w:t xml:space="preserve">Учебна програма за </w:t>
      </w:r>
      <w:r w:rsidR="003F042C" w:rsidRPr="00F13DAC">
        <w:rPr>
          <w:rFonts w:cs="Times New Roman"/>
        </w:rPr>
        <w:t xml:space="preserve">обща </w:t>
      </w:r>
      <w:r w:rsidRPr="00F13DAC">
        <w:rPr>
          <w:rFonts w:cs="Times New Roman"/>
        </w:rPr>
        <w:t xml:space="preserve">професионална подготовка по учебен предмет </w:t>
      </w:r>
      <w:r w:rsidR="003F042C" w:rsidRPr="00F13DAC">
        <w:rPr>
          <w:rFonts w:cs="Times New Roman"/>
          <w:b/>
        </w:rPr>
        <w:t xml:space="preserve">чужд език по </w:t>
      </w:r>
      <w:r w:rsidR="003F042C" w:rsidRPr="00EB48C4">
        <w:rPr>
          <w:rFonts w:cs="Times New Roman"/>
          <w:b/>
        </w:rPr>
        <w:t xml:space="preserve">професията </w:t>
      </w:r>
      <w:r w:rsidR="00CC7314" w:rsidRPr="00EB48C4">
        <w:rPr>
          <w:rFonts w:cs="Times New Roman"/>
          <w:b/>
        </w:rPr>
        <w:t xml:space="preserve">– </w:t>
      </w:r>
      <w:r w:rsidR="00CC7314" w:rsidRPr="00744B5F">
        <w:rPr>
          <w:rFonts w:cs="Times New Roman"/>
        </w:rPr>
        <w:t>теория</w:t>
      </w:r>
      <w:r w:rsidR="00095805">
        <w:rPr>
          <w:rFonts w:cs="Times New Roman"/>
        </w:rPr>
        <w:t>,</w:t>
      </w:r>
      <w:r w:rsidR="008845EE" w:rsidRPr="001F6A22">
        <w:rPr>
          <w:rFonts w:cs="Times New Roman"/>
          <w:lang w:val="ru-RU"/>
        </w:rPr>
        <w:t xml:space="preserve"> </w:t>
      </w:r>
      <w:r w:rsidRPr="00F13DAC">
        <w:rPr>
          <w:rFonts w:cs="Times New Roman"/>
        </w:rPr>
        <w:t xml:space="preserve">за </w:t>
      </w:r>
      <w:r w:rsidR="003F042C" w:rsidRPr="00F13DAC">
        <w:rPr>
          <w:rFonts w:cs="Times New Roman"/>
        </w:rPr>
        <w:t xml:space="preserve">всички </w:t>
      </w:r>
      <w:r w:rsidRPr="00F13DAC">
        <w:rPr>
          <w:rFonts w:cs="Times New Roman"/>
        </w:rPr>
        <w:t>специалност</w:t>
      </w:r>
      <w:r w:rsidR="003F042C" w:rsidRPr="00F13DAC">
        <w:rPr>
          <w:rFonts w:cs="Times New Roman"/>
        </w:rPr>
        <w:t xml:space="preserve">и </w:t>
      </w:r>
      <w:r w:rsidR="00095805">
        <w:rPr>
          <w:rFonts w:cs="Times New Roman"/>
        </w:rPr>
        <w:t>от</w:t>
      </w:r>
      <w:r w:rsidR="008845EE" w:rsidRPr="001F6A22">
        <w:rPr>
          <w:rFonts w:cs="Times New Roman"/>
          <w:lang w:val="ru-RU"/>
        </w:rPr>
        <w:t xml:space="preserve"> </w:t>
      </w:r>
      <w:r w:rsidR="003F042C" w:rsidRPr="00F13DAC">
        <w:rPr>
          <w:rFonts w:cs="Times New Roman"/>
        </w:rPr>
        <w:t>професии</w:t>
      </w:r>
      <w:r w:rsidRPr="00F13DAC">
        <w:rPr>
          <w:rFonts w:cs="Times New Roman"/>
        </w:rPr>
        <w:t xml:space="preserve"> от професионално направление </w:t>
      </w:r>
      <w:r w:rsidRPr="00F13DAC">
        <w:rPr>
          <w:rFonts w:cs="Times New Roman"/>
          <w:b/>
        </w:rPr>
        <w:t xml:space="preserve">код </w:t>
      </w:r>
      <w:r w:rsidR="008845EE" w:rsidRPr="00AE4CBF">
        <w:rPr>
          <w:b/>
          <w:lang w:val="ru-RU" w:eastAsia="en-US"/>
        </w:rPr>
        <w:t xml:space="preserve"> 521 </w:t>
      </w:r>
      <w:r w:rsidR="008845EE" w:rsidRPr="00AE4CBF">
        <w:rPr>
          <w:b/>
          <w:lang w:eastAsia="en-US"/>
        </w:rPr>
        <w:t>„Машиностроене, металообработване и металургия“</w:t>
      </w:r>
      <w:r w:rsidR="008845EE" w:rsidRPr="001F6A22">
        <w:rPr>
          <w:b/>
          <w:lang w:val="ru-RU" w:eastAsia="en-US"/>
        </w:rPr>
        <w:t>.</w:t>
      </w:r>
    </w:p>
    <w:p w:rsidR="00B007ED" w:rsidRPr="00F13DAC" w:rsidRDefault="00B007ED" w:rsidP="008845EE">
      <w:pPr>
        <w:spacing w:line="360" w:lineRule="auto"/>
        <w:ind w:right="283" w:firstLine="720"/>
        <w:jc w:val="both"/>
        <w:rPr>
          <w:rFonts w:cs="Times New Roman"/>
        </w:rPr>
      </w:pPr>
      <w:r w:rsidRPr="00F13DAC">
        <w:rPr>
          <w:rFonts w:cs="Times New Roman"/>
        </w:rPr>
        <w:t>Учебната програма влиза в сила от учебната 20</w:t>
      </w:r>
      <w:r w:rsidR="00A04753" w:rsidRPr="00A04753">
        <w:rPr>
          <w:rFonts w:cs="Times New Roman"/>
        </w:rPr>
        <w:t>20</w:t>
      </w:r>
      <w:r w:rsidRPr="00F13DAC">
        <w:rPr>
          <w:rFonts w:cs="Times New Roman"/>
        </w:rPr>
        <w:t>/20</w:t>
      </w:r>
      <w:r w:rsidR="00A04753" w:rsidRPr="00A04753">
        <w:rPr>
          <w:rFonts w:cs="Times New Roman"/>
        </w:rPr>
        <w:t>21</w:t>
      </w:r>
      <w:r w:rsidRPr="00F13DAC">
        <w:rPr>
          <w:rFonts w:cs="Times New Roman"/>
        </w:rPr>
        <w:t xml:space="preserve"> година.</w:t>
      </w:r>
    </w:p>
    <w:p w:rsidR="00F83672" w:rsidRDefault="00F83672" w:rsidP="00F83672">
      <w:pPr>
        <w:spacing w:line="360" w:lineRule="auto"/>
        <w:ind w:firstLine="720"/>
        <w:jc w:val="both"/>
      </w:pPr>
    </w:p>
    <w:p w:rsidR="00F83672" w:rsidRPr="00440F8C" w:rsidRDefault="00F83672" w:rsidP="00F83672">
      <w:pPr>
        <w:spacing w:line="360" w:lineRule="auto"/>
        <w:ind w:firstLine="720"/>
        <w:jc w:val="both"/>
      </w:pPr>
    </w:p>
    <w:p w:rsidR="00F83672" w:rsidRPr="00440F8C" w:rsidRDefault="009B6EE1" w:rsidP="00F83672">
      <w:pPr>
        <w:pStyle w:val="BodyText"/>
        <w:ind w:right="-334"/>
        <w:jc w:val="both"/>
        <w:rPr>
          <w:highlight w:val="yello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D68071E4-6E14-4B6E-8B40-DC78E254021E}" provid="{00000000-0000-0000-0000-000000000000}" o:suggestedsigner="Таня Михайлова" o:suggestedsigner2="Зам.-министър на образованието и науката" issignatureline="t"/>
          </v:shape>
        </w:pict>
      </w:r>
    </w:p>
    <w:p w:rsidR="00362996" w:rsidRDefault="00F83672" w:rsidP="008845EE">
      <w:pPr>
        <w:spacing w:line="360" w:lineRule="auto"/>
        <w:jc w:val="right"/>
      </w:pPr>
      <w:r w:rsidRPr="00440F8C">
        <w:br w:type="page"/>
      </w:r>
    </w:p>
    <w:p w:rsidR="00362996" w:rsidRDefault="00362996" w:rsidP="008845EE">
      <w:pPr>
        <w:spacing w:line="360" w:lineRule="auto"/>
        <w:jc w:val="right"/>
      </w:pPr>
    </w:p>
    <w:p w:rsidR="00F83672" w:rsidRPr="00F83672" w:rsidRDefault="00F83672" w:rsidP="008845EE">
      <w:pPr>
        <w:spacing w:line="360" w:lineRule="auto"/>
        <w:jc w:val="right"/>
        <w:rPr>
          <w:b/>
          <w:u w:val="single"/>
        </w:rPr>
      </w:pPr>
      <w:r w:rsidRPr="00440F8C">
        <w:rPr>
          <w:b/>
          <w:i/>
        </w:rPr>
        <w:t>Приложение</w:t>
      </w:r>
    </w:p>
    <w:p w:rsidR="00E02F2E" w:rsidRPr="00F83672" w:rsidRDefault="00E02F2E" w:rsidP="00F83672">
      <w:pPr>
        <w:spacing w:after="200" w:line="276" w:lineRule="auto"/>
        <w:jc w:val="center"/>
        <w:rPr>
          <w:rFonts w:cs="Times New Roman"/>
          <w:sz w:val="28"/>
          <w:szCs w:val="28"/>
        </w:rPr>
      </w:pPr>
      <w:r w:rsidRPr="00F83672">
        <w:rPr>
          <w:rFonts w:cs="Times New Roman"/>
          <w:b/>
          <w:sz w:val="28"/>
          <w:szCs w:val="28"/>
          <w:u w:val="single"/>
        </w:rPr>
        <w:t>МИНИСТЕРСТВО НА ОБРАЗОВАНИЕТО И НАУКАТА</w:t>
      </w:r>
    </w:p>
    <w:p w:rsidR="00A749C7" w:rsidRDefault="00A749C7" w:rsidP="00F83672">
      <w:pPr>
        <w:spacing w:after="200" w:line="276" w:lineRule="auto"/>
        <w:rPr>
          <w:rFonts w:cs="Times New Roman"/>
          <w:sz w:val="32"/>
        </w:rPr>
      </w:pPr>
    </w:p>
    <w:p w:rsidR="00F13DAC" w:rsidRDefault="00F13DAC" w:rsidP="00F83672">
      <w:pPr>
        <w:spacing w:after="200" w:line="276" w:lineRule="auto"/>
        <w:rPr>
          <w:rFonts w:cs="Times New Roman"/>
          <w:sz w:val="32"/>
        </w:rPr>
      </w:pPr>
    </w:p>
    <w:p w:rsidR="00E02F2E" w:rsidRDefault="00362996" w:rsidP="00362996">
      <w:pPr>
        <w:jc w:val="center"/>
        <w:rPr>
          <w:b/>
        </w:rPr>
      </w:pPr>
      <w:r>
        <w:rPr>
          <w:rFonts w:cs="Times New Roman"/>
          <w:b/>
        </w:rPr>
        <w:t xml:space="preserve">У Ч Е Б Н А  </w:t>
      </w:r>
      <w:r w:rsidR="00E02F2E" w:rsidRPr="00362996">
        <w:rPr>
          <w:rFonts w:cs="Times New Roman"/>
          <w:b/>
        </w:rPr>
        <w:t>П Р О Г Р А М А</w:t>
      </w:r>
    </w:p>
    <w:p w:rsidR="00362996" w:rsidRPr="00362996" w:rsidRDefault="00362996" w:rsidP="00362996">
      <w:pPr>
        <w:jc w:val="center"/>
        <w:rPr>
          <w:b/>
        </w:rPr>
      </w:pPr>
    </w:p>
    <w:p w:rsidR="005371C7" w:rsidRPr="00362996" w:rsidRDefault="00362996" w:rsidP="005371C7">
      <w:pPr>
        <w:jc w:val="center"/>
        <w:rPr>
          <w:i/>
        </w:rPr>
      </w:pPr>
      <w:r w:rsidRPr="00362996">
        <w:rPr>
          <w:i/>
        </w:rPr>
        <w:t>за обща професионална подготовка</w:t>
      </w:r>
    </w:p>
    <w:p w:rsidR="005371C7" w:rsidRPr="00362996" w:rsidRDefault="005371C7" w:rsidP="00F13DAC">
      <w:pPr>
        <w:spacing w:line="360" w:lineRule="auto"/>
        <w:jc w:val="center"/>
        <w:rPr>
          <w:rFonts w:cs="Times New Roman"/>
          <w:i/>
          <w:caps/>
        </w:rPr>
      </w:pPr>
    </w:p>
    <w:p w:rsidR="005371C7" w:rsidRDefault="005371C7" w:rsidP="00F13DAC">
      <w:pPr>
        <w:spacing w:line="360" w:lineRule="auto"/>
        <w:jc w:val="center"/>
        <w:rPr>
          <w:rFonts w:cs="Times New Roman"/>
          <w:b/>
          <w:caps/>
          <w:sz w:val="22"/>
          <w:szCs w:val="22"/>
        </w:rPr>
      </w:pPr>
    </w:p>
    <w:p w:rsidR="00362996" w:rsidRDefault="00362996" w:rsidP="00F13DAC">
      <w:pPr>
        <w:spacing w:line="360" w:lineRule="auto"/>
        <w:jc w:val="center"/>
        <w:rPr>
          <w:rFonts w:cs="Times New Roman"/>
          <w:b/>
          <w:caps/>
          <w:sz w:val="22"/>
          <w:szCs w:val="22"/>
        </w:rPr>
      </w:pPr>
    </w:p>
    <w:p w:rsidR="00F13DAC" w:rsidRPr="00362996" w:rsidRDefault="00362996" w:rsidP="00362996">
      <w:pPr>
        <w:spacing w:line="360" w:lineRule="auto"/>
        <w:jc w:val="center"/>
        <w:rPr>
          <w:rFonts w:cs="Times New Roman"/>
          <w:b/>
          <w:caps/>
        </w:rPr>
      </w:pPr>
      <w:r w:rsidRPr="00362996">
        <w:rPr>
          <w:rFonts w:cs="Times New Roman"/>
          <w:b/>
        </w:rPr>
        <w:t>по</w:t>
      </w:r>
    </w:p>
    <w:p w:rsidR="00744B5F" w:rsidRPr="00362996" w:rsidRDefault="00744B5F" w:rsidP="00F13DAC">
      <w:pPr>
        <w:shd w:val="clear" w:color="auto" w:fill="FFFFFF"/>
        <w:spacing w:line="360" w:lineRule="auto"/>
        <w:jc w:val="center"/>
        <w:rPr>
          <w:rFonts w:cs="Times New Roman"/>
          <w:b/>
        </w:rPr>
      </w:pPr>
      <w:r w:rsidRPr="00362996">
        <w:rPr>
          <w:rFonts w:cs="Times New Roman"/>
          <w:b/>
        </w:rPr>
        <w:t>ЧУЖД ЕЗИК ПО ПРОФЕСИЯТА</w:t>
      </w:r>
    </w:p>
    <w:p w:rsidR="00C9311E" w:rsidRPr="00362996" w:rsidRDefault="00362996" w:rsidP="00F13DAC">
      <w:pPr>
        <w:shd w:val="clear" w:color="auto" w:fill="FFFFFF"/>
        <w:spacing w:line="360" w:lineRule="auto"/>
        <w:jc w:val="center"/>
        <w:rPr>
          <w:rFonts w:cs="Times New Roman"/>
          <w:b/>
        </w:rPr>
      </w:pPr>
      <w:r w:rsidRPr="00362996">
        <w:rPr>
          <w:rFonts w:cs="Times New Roman"/>
          <w:b/>
        </w:rPr>
        <w:t>теория</w:t>
      </w:r>
    </w:p>
    <w:p w:rsidR="00E02F2E" w:rsidRPr="00362996" w:rsidRDefault="00095805" w:rsidP="00F13DAC">
      <w:pPr>
        <w:spacing w:line="360" w:lineRule="auto"/>
        <w:jc w:val="center"/>
        <w:rPr>
          <w:rFonts w:cs="Times New Roman"/>
          <w:caps/>
        </w:rPr>
      </w:pPr>
      <w:r w:rsidRPr="00362996">
        <w:rPr>
          <w:rFonts w:cs="Times New Roman"/>
          <w:caps/>
        </w:rPr>
        <w:t>Х</w:t>
      </w:r>
      <w:r w:rsidRPr="00362996">
        <w:rPr>
          <w:rFonts w:cs="Times New Roman"/>
          <w:caps/>
          <w:lang w:val="en-US"/>
        </w:rPr>
        <w:t>I</w:t>
      </w:r>
      <w:r w:rsidR="008845EE" w:rsidRPr="00362996">
        <w:rPr>
          <w:rFonts w:cs="Times New Roman"/>
          <w:caps/>
          <w:lang w:val="ru-RU"/>
        </w:rPr>
        <w:t xml:space="preserve"> </w:t>
      </w:r>
      <w:r w:rsidR="005B4286" w:rsidRPr="00362996">
        <w:rPr>
          <w:rFonts w:cs="Times New Roman"/>
        </w:rPr>
        <w:t>и</w:t>
      </w:r>
      <w:r w:rsidR="008845EE" w:rsidRPr="00362996">
        <w:rPr>
          <w:rFonts w:cs="Times New Roman"/>
          <w:lang w:val="ru-RU"/>
        </w:rPr>
        <w:t xml:space="preserve"> </w:t>
      </w:r>
      <w:r w:rsidRPr="00362996">
        <w:rPr>
          <w:rFonts w:cs="Times New Roman"/>
          <w:caps/>
        </w:rPr>
        <w:t>Х</w:t>
      </w:r>
      <w:r w:rsidRPr="00362996">
        <w:rPr>
          <w:rFonts w:cs="Times New Roman"/>
          <w:caps/>
          <w:lang w:val="en-US"/>
        </w:rPr>
        <w:t>II</w:t>
      </w:r>
      <w:r w:rsidR="008845EE" w:rsidRPr="00362996">
        <w:rPr>
          <w:rFonts w:cs="Times New Roman"/>
          <w:caps/>
        </w:rPr>
        <w:t xml:space="preserve"> </w:t>
      </w:r>
      <w:r w:rsidR="005B4286" w:rsidRPr="00362996">
        <w:rPr>
          <w:rFonts w:cs="Times New Roman"/>
        </w:rPr>
        <w:t>клас</w:t>
      </w:r>
    </w:p>
    <w:p w:rsidR="00E02F2E" w:rsidRDefault="00E02F2E" w:rsidP="00F13DAC">
      <w:pPr>
        <w:spacing w:line="360" w:lineRule="auto"/>
        <w:jc w:val="center"/>
        <w:rPr>
          <w:rFonts w:cs="Times New Roman"/>
          <w:b/>
          <w:caps/>
          <w:sz w:val="32"/>
          <w:szCs w:val="32"/>
        </w:rPr>
      </w:pPr>
    </w:p>
    <w:p w:rsidR="00641E3A" w:rsidRPr="0046736D" w:rsidRDefault="00362996" w:rsidP="00641E3A">
      <w:pPr>
        <w:widowControl/>
        <w:suppressAutoHyphens w:val="0"/>
        <w:spacing w:after="200" w:line="360" w:lineRule="auto"/>
        <w:jc w:val="center"/>
        <w:rPr>
          <w:rFonts w:eastAsia="Times New Roman" w:cs="Times New Roman"/>
          <w:b/>
          <w:kern w:val="0"/>
          <w:lang w:eastAsia="zh-CN" w:bidi="ar-SA"/>
        </w:rPr>
      </w:pPr>
      <w:r>
        <w:rPr>
          <w:rFonts w:cs="Times New Roman"/>
        </w:rPr>
        <w:t>Утвърдена със З</w:t>
      </w:r>
      <w:r w:rsidRPr="00F05BE3">
        <w:rPr>
          <w:rFonts w:cs="Times New Roman"/>
        </w:rPr>
        <w:t>аповед</w:t>
      </w:r>
      <w:r w:rsidR="008845EE" w:rsidRPr="001F6A22">
        <w:rPr>
          <w:rFonts w:cs="Times New Roman"/>
          <w:lang w:val="ru-RU"/>
        </w:rPr>
        <w:t xml:space="preserve"> </w:t>
      </w:r>
      <w:r w:rsidR="00641E3A" w:rsidRPr="00F05BE3">
        <w:rPr>
          <w:rFonts w:eastAsia="Times New Roman" w:cs="Times New Roman"/>
          <w:kern w:val="0"/>
          <w:lang w:eastAsia="zh-CN" w:bidi="ar-SA"/>
        </w:rPr>
        <w:t>№</w:t>
      </w:r>
      <w:r w:rsidR="008845EE" w:rsidRPr="001F6A22">
        <w:rPr>
          <w:rFonts w:eastAsia="Times New Roman" w:cs="Times New Roman"/>
          <w:kern w:val="0"/>
          <w:lang w:val="ru-RU" w:eastAsia="zh-CN" w:bidi="ar-SA"/>
        </w:rPr>
        <w:t xml:space="preserve"> </w:t>
      </w:r>
      <w:r>
        <w:rPr>
          <w:rFonts w:eastAsia="Times New Roman" w:cs="Times New Roman"/>
          <w:b/>
          <w:kern w:val="0"/>
          <w:lang w:eastAsia="zh-CN" w:bidi="ar-SA"/>
        </w:rPr>
        <w:t>РД 09 – 2790/07.10.2020 г.</w:t>
      </w:r>
    </w:p>
    <w:p w:rsidR="00D824D8" w:rsidRDefault="00D824D8" w:rsidP="00F13DAC">
      <w:pPr>
        <w:pStyle w:val="BodyText"/>
        <w:spacing w:after="0" w:line="360" w:lineRule="auto"/>
        <w:jc w:val="center"/>
        <w:rPr>
          <w:b/>
          <w:kern w:val="2"/>
        </w:rPr>
      </w:pPr>
    </w:p>
    <w:p w:rsidR="00362996" w:rsidRDefault="00362996" w:rsidP="00F13DAC">
      <w:pPr>
        <w:pStyle w:val="BodyText"/>
        <w:spacing w:after="0" w:line="360" w:lineRule="auto"/>
        <w:jc w:val="center"/>
        <w:rPr>
          <w:b/>
          <w:kern w:val="2"/>
        </w:rPr>
      </w:pPr>
    </w:p>
    <w:p w:rsidR="00F13DAC" w:rsidRDefault="00F13DAC" w:rsidP="00F13DAC">
      <w:pPr>
        <w:spacing w:line="360" w:lineRule="auto"/>
        <w:jc w:val="center"/>
        <w:rPr>
          <w:rFonts w:cs="Times New Roman"/>
          <w:b/>
        </w:rPr>
      </w:pPr>
    </w:p>
    <w:p w:rsidR="00362996" w:rsidRDefault="00C61781" w:rsidP="008845EE">
      <w:pPr>
        <w:autoSpaceDE w:val="0"/>
        <w:spacing w:line="360" w:lineRule="auto"/>
        <w:ind w:left="142"/>
        <w:jc w:val="both"/>
        <w:rPr>
          <w:rFonts w:cs="Times New Roman"/>
          <w:b/>
          <w:bCs/>
          <w:lang w:val="ru-RU"/>
        </w:rPr>
      </w:pPr>
      <w:r w:rsidRPr="00B06712">
        <w:rPr>
          <w:rFonts w:cs="Times New Roman"/>
          <w:b/>
          <w:bCs/>
        </w:rPr>
        <w:t>ПРОФЕСИОНАЛНО НАПРАВЛЕНИЕ</w:t>
      </w:r>
      <w:r w:rsidR="00B007ED" w:rsidRPr="00B06712">
        <w:rPr>
          <w:rFonts w:cs="Times New Roman"/>
          <w:b/>
          <w:bCs/>
        </w:rPr>
        <w:t>:</w:t>
      </w:r>
      <w:r w:rsidR="008845EE" w:rsidRPr="001F6A22">
        <w:rPr>
          <w:rFonts w:cs="Times New Roman"/>
          <w:b/>
          <w:bCs/>
          <w:lang w:val="ru-RU"/>
        </w:rPr>
        <w:t xml:space="preserve"> </w:t>
      </w:r>
    </w:p>
    <w:p w:rsidR="00B007ED" w:rsidRPr="00F94BEA" w:rsidRDefault="008845EE" w:rsidP="00362996">
      <w:pPr>
        <w:autoSpaceDE w:val="0"/>
        <w:spacing w:line="360" w:lineRule="auto"/>
        <w:ind w:left="142" w:firstLine="567"/>
        <w:jc w:val="both"/>
        <w:rPr>
          <w:rFonts w:cs="Times New Roman"/>
          <w:b/>
          <w:bCs/>
        </w:rPr>
      </w:pPr>
      <w:r w:rsidRPr="00AE4CBF">
        <w:rPr>
          <w:b/>
          <w:lang w:val="ru-RU" w:eastAsia="en-US"/>
        </w:rPr>
        <w:t xml:space="preserve">код 521 </w:t>
      </w:r>
      <w:r w:rsidRPr="00AE4CBF">
        <w:rPr>
          <w:b/>
          <w:lang w:eastAsia="en-US"/>
        </w:rPr>
        <w:t>„Машиностроене, металообработване и металургия“</w:t>
      </w:r>
    </w:p>
    <w:p w:rsidR="00C61781" w:rsidRPr="00A04753" w:rsidRDefault="00C61781" w:rsidP="00F13DAC">
      <w:pPr>
        <w:spacing w:line="360" w:lineRule="auto"/>
        <w:jc w:val="center"/>
        <w:rPr>
          <w:rFonts w:cs="Times New Roman"/>
          <w:b/>
          <w:caps/>
        </w:rPr>
      </w:pPr>
    </w:p>
    <w:p w:rsidR="00F718E6" w:rsidRDefault="00F718E6" w:rsidP="00F13DAC">
      <w:pPr>
        <w:spacing w:line="360" w:lineRule="auto"/>
        <w:rPr>
          <w:rFonts w:cs="Times New Roman"/>
          <w:b/>
          <w:sz w:val="22"/>
          <w:szCs w:val="22"/>
        </w:rPr>
      </w:pPr>
    </w:p>
    <w:p w:rsidR="003F042C" w:rsidRDefault="003F042C" w:rsidP="00F13DAC">
      <w:pPr>
        <w:spacing w:after="200" w:line="360" w:lineRule="auto"/>
        <w:jc w:val="center"/>
        <w:rPr>
          <w:rFonts w:cs="Times New Roman"/>
          <w:b/>
          <w:sz w:val="22"/>
          <w:szCs w:val="22"/>
        </w:rPr>
      </w:pPr>
    </w:p>
    <w:p w:rsidR="003F042C" w:rsidRPr="001F6A22" w:rsidRDefault="003F042C" w:rsidP="008845EE">
      <w:pPr>
        <w:spacing w:after="200" w:line="276" w:lineRule="auto"/>
        <w:rPr>
          <w:rFonts w:cs="Times New Roman"/>
          <w:b/>
          <w:sz w:val="22"/>
          <w:szCs w:val="22"/>
          <w:lang w:val="ru-RU"/>
        </w:rPr>
      </w:pPr>
    </w:p>
    <w:p w:rsidR="00095805" w:rsidRDefault="00095805" w:rsidP="008000EA">
      <w:pPr>
        <w:spacing w:after="200" w:line="276" w:lineRule="auto"/>
        <w:jc w:val="center"/>
        <w:rPr>
          <w:rFonts w:cs="Times New Roman"/>
          <w:b/>
          <w:sz w:val="22"/>
          <w:szCs w:val="22"/>
          <w:lang w:val="ru-RU"/>
        </w:rPr>
      </w:pPr>
    </w:p>
    <w:p w:rsidR="00362996" w:rsidRDefault="00362996" w:rsidP="008000EA">
      <w:pPr>
        <w:spacing w:after="200" w:line="276" w:lineRule="auto"/>
        <w:jc w:val="center"/>
        <w:rPr>
          <w:rFonts w:cs="Times New Roman"/>
          <w:b/>
          <w:sz w:val="22"/>
          <w:szCs w:val="22"/>
          <w:lang w:val="ru-RU"/>
        </w:rPr>
      </w:pPr>
    </w:p>
    <w:p w:rsidR="00362996" w:rsidRDefault="00362996" w:rsidP="008000EA">
      <w:pPr>
        <w:spacing w:after="200" w:line="276" w:lineRule="auto"/>
        <w:jc w:val="center"/>
        <w:rPr>
          <w:rFonts w:cs="Times New Roman"/>
          <w:b/>
          <w:sz w:val="22"/>
          <w:szCs w:val="22"/>
          <w:lang w:val="ru-RU"/>
        </w:rPr>
      </w:pPr>
    </w:p>
    <w:p w:rsidR="00362996" w:rsidRPr="00362996" w:rsidRDefault="00362996" w:rsidP="008000EA">
      <w:pPr>
        <w:spacing w:after="200" w:line="276" w:lineRule="auto"/>
        <w:jc w:val="center"/>
        <w:rPr>
          <w:rFonts w:cs="Times New Roman"/>
          <w:b/>
          <w:sz w:val="22"/>
          <w:szCs w:val="22"/>
          <w:lang w:val="ru-RU"/>
        </w:rPr>
      </w:pPr>
    </w:p>
    <w:p w:rsidR="00770317" w:rsidRPr="00DE7A57" w:rsidRDefault="00F83672" w:rsidP="00770317">
      <w:pPr>
        <w:spacing w:after="20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София</w:t>
      </w:r>
      <w:r w:rsidR="00E02F2E" w:rsidRPr="00F83672">
        <w:rPr>
          <w:rFonts w:cs="Times New Roman"/>
          <w:b/>
          <w:sz w:val="22"/>
          <w:szCs w:val="22"/>
        </w:rPr>
        <w:t xml:space="preserve">, </w:t>
      </w:r>
      <w:r w:rsidR="00E02F2E" w:rsidRPr="00DE7A57">
        <w:rPr>
          <w:rFonts w:cs="Times New Roman"/>
          <w:b/>
          <w:sz w:val="22"/>
          <w:szCs w:val="22"/>
        </w:rPr>
        <w:t>20</w:t>
      </w:r>
      <w:r w:rsidR="00A04753" w:rsidRPr="00DE7A57">
        <w:rPr>
          <w:rFonts w:cs="Times New Roman"/>
          <w:b/>
          <w:sz w:val="22"/>
          <w:szCs w:val="22"/>
        </w:rPr>
        <w:t xml:space="preserve">20 </w:t>
      </w:r>
      <w:r w:rsidR="00893631" w:rsidRPr="00DE7A57">
        <w:rPr>
          <w:rFonts w:cs="Times New Roman"/>
          <w:b/>
          <w:sz w:val="22"/>
          <w:szCs w:val="22"/>
        </w:rPr>
        <w:t>г.</w:t>
      </w:r>
    </w:p>
    <w:p w:rsidR="00F30A48" w:rsidRDefault="00E02F2E" w:rsidP="00362996">
      <w:pPr>
        <w:spacing w:line="360" w:lineRule="auto"/>
        <w:rPr>
          <w:rFonts w:cs="Times New Roman"/>
          <w:b/>
          <w:sz w:val="22"/>
          <w:szCs w:val="22"/>
        </w:rPr>
      </w:pPr>
      <w:r w:rsidRPr="00151138">
        <w:rPr>
          <w:rFonts w:cs="Times New Roman"/>
          <w:b/>
        </w:rPr>
        <w:lastRenderedPageBreak/>
        <w:t>І. ОБЩО ПРЕДСТАВЯНЕ НА УЧЕБНАТА ПРОГРАМА</w:t>
      </w:r>
    </w:p>
    <w:p w:rsidR="00FE4BFB" w:rsidRPr="004C2E32" w:rsidRDefault="00242B74" w:rsidP="00362996">
      <w:pPr>
        <w:spacing w:line="276" w:lineRule="auto"/>
        <w:ind w:firstLine="709"/>
        <w:jc w:val="both"/>
        <w:rPr>
          <w:rFonts w:cs="Times New Roman"/>
          <w:noProof/>
          <w:kern w:val="24"/>
        </w:rPr>
      </w:pPr>
      <w:r w:rsidRPr="004C2E32">
        <w:rPr>
          <w:rFonts w:cs="Times New Roman"/>
          <w:noProof/>
          <w:kern w:val="24"/>
        </w:rPr>
        <w:t>Учебната програма по</w:t>
      </w:r>
      <w:r w:rsidR="008845EE" w:rsidRPr="001F6A22">
        <w:rPr>
          <w:rFonts w:cs="Times New Roman"/>
          <w:noProof/>
          <w:kern w:val="24"/>
          <w:lang w:val="ru-RU"/>
        </w:rPr>
        <w:t xml:space="preserve"> </w:t>
      </w:r>
      <w:r w:rsidRPr="004C2E32">
        <w:rPr>
          <w:rFonts w:cs="Times New Roman"/>
          <w:noProof/>
          <w:kern w:val="24"/>
        </w:rPr>
        <w:t>предмет</w:t>
      </w:r>
      <w:r w:rsidR="004C671B" w:rsidRPr="004C2E32">
        <w:rPr>
          <w:rFonts w:cs="Times New Roman"/>
          <w:noProof/>
          <w:kern w:val="24"/>
        </w:rPr>
        <w:t>а</w:t>
      </w:r>
      <w:r w:rsidR="008845EE" w:rsidRPr="001F6A22">
        <w:rPr>
          <w:rFonts w:cs="Times New Roman"/>
          <w:noProof/>
          <w:kern w:val="24"/>
          <w:lang w:val="ru-RU"/>
        </w:rPr>
        <w:t xml:space="preserve"> </w:t>
      </w:r>
      <w:r w:rsidR="00095805">
        <w:rPr>
          <w:rFonts w:cs="Times New Roman"/>
          <w:b/>
          <w:noProof/>
          <w:kern w:val="24"/>
        </w:rPr>
        <w:t>ч</w:t>
      </w:r>
      <w:r w:rsidR="009F5392" w:rsidRPr="004C2E32">
        <w:rPr>
          <w:rFonts w:cs="Times New Roman"/>
          <w:b/>
          <w:noProof/>
          <w:kern w:val="24"/>
        </w:rPr>
        <w:t>ужд език по професията</w:t>
      </w:r>
      <w:r w:rsidRPr="004C2E32">
        <w:rPr>
          <w:rFonts w:cs="Times New Roman"/>
          <w:noProof/>
          <w:kern w:val="24"/>
        </w:rPr>
        <w:t xml:space="preserve"> е предназначена </w:t>
      </w:r>
      <w:r w:rsidR="0086333D" w:rsidRPr="004C2E32">
        <w:rPr>
          <w:noProof/>
          <w:lang w:eastAsia="zh-CN"/>
        </w:rPr>
        <w:t xml:space="preserve">за </w:t>
      </w:r>
      <w:r w:rsidR="0086333D" w:rsidRPr="004C2E32">
        <w:rPr>
          <w:noProof/>
        </w:rPr>
        <w:t xml:space="preserve">обучение </w:t>
      </w:r>
      <w:r w:rsidRPr="004C2E32">
        <w:rPr>
          <w:rFonts w:cs="Times New Roman"/>
          <w:noProof/>
          <w:kern w:val="24"/>
        </w:rPr>
        <w:t xml:space="preserve">за </w:t>
      </w:r>
      <w:r w:rsidR="00F13DAC" w:rsidRPr="004C2E32">
        <w:rPr>
          <w:rFonts w:cs="Times New Roman"/>
          <w:noProof/>
          <w:kern w:val="24"/>
        </w:rPr>
        <w:t>всички специалности от</w:t>
      </w:r>
      <w:r w:rsidR="008845EE" w:rsidRPr="001F6A22">
        <w:rPr>
          <w:rFonts w:cs="Times New Roman"/>
          <w:noProof/>
          <w:kern w:val="24"/>
          <w:lang w:val="ru-RU"/>
        </w:rPr>
        <w:t xml:space="preserve"> </w:t>
      </w:r>
      <w:r w:rsidRPr="004C2E32">
        <w:rPr>
          <w:rFonts w:cs="Times New Roman"/>
          <w:noProof/>
          <w:kern w:val="24"/>
        </w:rPr>
        <w:t>професи</w:t>
      </w:r>
      <w:r w:rsidR="00F13A15" w:rsidRPr="004C2E32">
        <w:rPr>
          <w:rFonts w:cs="Times New Roman"/>
          <w:noProof/>
          <w:kern w:val="24"/>
        </w:rPr>
        <w:t>и</w:t>
      </w:r>
      <w:r w:rsidRPr="004C2E32">
        <w:rPr>
          <w:rFonts w:cs="Times New Roman"/>
          <w:noProof/>
          <w:kern w:val="24"/>
        </w:rPr>
        <w:t>т</w:t>
      </w:r>
      <w:r w:rsidR="00F13A15" w:rsidRPr="004C2E32">
        <w:rPr>
          <w:rFonts w:cs="Times New Roman"/>
          <w:noProof/>
          <w:kern w:val="24"/>
        </w:rPr>
        <w:t>е</w:t>
      </w:r>
      <w:r w:rsidR="008845EE" w:rsidRPr="001F6A22">
        <w:rPr>
          <w:rFonts w:cs="Times New Roman"/>
          <w:noProof/>
          <w:kern w:val="24"/>
          <w:lang w:val="ru-RU"/>
        </w:rPr>
        <w:t xml:space="preserve"> </w:t>
      </w:r>
      <w:r w:rsidR="004C671B" w:rsidRPr="004C2E32">
        <w:rPr>
          <w:rFonts w:cs="Times New Roman"/>
          <w:noProof/>
          <w:kern w:val="24"/>
        </w:rPr>
        <w:t xml:space="preserve">в </w:t>
      </w:r>
      <w:r w:rsidRPr="004C2E32">
        <w:rPr>
          <w:rFonts w:cs="Times New Roman"/>
          <w:noProof/>
          <w:kern w:val="24"/>
        </w:rPr>
        <w:t>професионално направление</w:t>
      </w:r>
      <w:r w:rsidR="008845EE" w:rsidRPr="001F6A22">
        <w:rPr>
          <w:rFonts w:cs="Times New Roman"/>
          <w:noProof/>
          <w:kern w:val="24"/>
          <w:lang w:val="ru-RU"/>
        </w:rPr>
        <w:t xml:space="preserve"> </w:t>
      </w:r>
      <w:r w:rsidR="008845EE" w:rsidRPr="00AE4CBF">
        <w:rPr>
          <w:b/>
          <w:lang w:val="ru-RU" w:eastAsia="en-US"/>
        </w:rPr>
        <w:t xml:space="preserve">код 521 </w:t>
      </w:r>
      <w:r w:rsidR="008845EE" w:rsidRPr="00AE4CBF">
        <w:rPr>
          <w:b/>
          <w:lang w:eastAsia="en-US"/>
        </w:rPr>
        <w:t>„Машиностроене, металообработване и металургия“</w:t>
      </w:r>
      <w:r w:rsidR="00311761" w:rsidRPr="004C2E32">
        <w:rPr>
          <w:rFonts w:cs="Times New Roman"/>
          <w:bCs/>
          <w:noProof/>
          <w:kern w:val="24"/>
        </w:rPr>
        <w:t xml:space="preserve">, </w:t>
      </w:r>
      <w:r w:rsidR="003F042C" w:rsidRPr="004C2E32">
        <w:rPr>
          <w:rFonts w:cs="Times New Roman"/>
          <w:noProof/>
          <w:kern w:val="24"/>
        </w:rPr>
        <w:t xml:space="preserve">с </w:t>
      </w:r>
      <w:r w:rsidR="00311761" w:rsidRPr="004C2E32">
        <w:rPr>
          <w:rFonts w:cs="Times New Roman"/>
          <w:noProof/>
          <w:kern w:val="24"/>
        </w:rPr>
        <w:t>разширено изучаване на ч</w:t>
      </w:r>
      <w:r w:rsidR="00C9311E">
        <w:rPr>
          <w:rFonts w:cs="Times New Roman"/>
          <w:noProof/>
          <w:kern w:val="24"/>
        </w:rPr>
        <w:t>ужд език в паралелки в дуална форма на обучение</w:t>
      </w:r>
      <w:r w:rsidR="00FE4BFB" w:rsidRPr="004C2E32">
        <w:rPr>
          <w:rFonts w:cs="Times New Roman"/>
          <w:noProof/>
          <w:kern w:val="24"/>
        </w:rPr>
        <w:t>.</w:t>
      </w:r>
    </w:p>
    <w:p w:rsidR="00F30A48" w:rsidRPr="008845EE" w:rsidRDefault="00360EDB" w:rsidP="00362996">
      <w:pPr>
        <w:spacing w:line="276" w:lineRule="auto"/>
        <w:ind w:firstLine="709"/>
        <w:jc w:val="both"/>
        <w:rPr>
          <w:rFonts w:cs="Times New Roman"/>
          <w:b/>
          <w:noProof/>
          <w:sz w:val="22"/>
          <w:szCs w:val="22"/>
        </w:rPr>
      </w:pPr>
      <w:r w:rsidRPr="004C2E32">
        <w:rPr>
          <w:rFonts w:cs="Times New Roman"/>
          <w:noProof/>
        </w:rPr>
        <w:t>У</w:t>
      </w:r>
      <w:r w:rsidR="00242B74" w:rsidRPr="004C2E32">
        <w:rPr>
          <w:rFonts w:cs="Times New Roman"/>
          <w:noProof/>
        </w:rPr>
        <w:t>чебна</w:t>
      </w:r>
      <w:r w:rsidRPr="004C2E32">
        <w:rPr>
          <w:rFonts w:cs="Times New Roman"/>
          <w:noProof/>
        </w:rPr>
        <w:t xml:space="preserve">та програма </w:t>
      </w:r>
      <w:r w:rsidR="009A331B" w:rsidRPr="004C2E32">
        <w:rPr>
          <w:rFonts w:cs="Times New Roman"/>
          <w:noProof/>
        </w:rPr>
        <w:t>обхваща</w:t>
      </w:r>
      <w:r w:rsidR="008845EE" w:rsidRPr="001F6A22">
        <w:rPr>
          <w:rFonts w:cs="Times New Roman"/>
          <w:noProof/>
          <w:lang w:val="ru-RU"/>
        </w:rPr>
        <w:t xml:space="preserve"> </w:t>
      </w:r>
      <w:r w:rsidR="00F85748" w:rsidRPr="004C2E32">
        <w:rPr>
          <w:rFonts w:cs="Times New Roman"/>
          <w:noProof/>
        </w:rPr>
        <w:t>съдържание</w:t>
      </w:r>
      <w:r w:rsidR="009F5392" w:rsidRPr="004C2E32">
        <w:rPr>
          <w:rFonts w:cs="Times New Roman"/>
          <w:noProof/>
        </w:rPr>
        <w:t>,</w:t>
      </w:r>
      <w:r w:rsidR="009F5392" w:rsidRPr="004C2E32">
        <w:rPr>
          <w:rFonts w:eastAsia="Times New Roman" w:cs="Times New Roman"/>
          <w:noProof/>
          <w:kern w:val="0"/>
          <w:lang w:eastAsia="bg-BG" w:bidi="ar-SA"/>
        </w:rPr>
        <w:t xml:space="preserve"> необходимо за качественото усвояване на професиите и е в съответствие с Държавните образователни стандарти (ДОС) за придобиване на квалификация по професиите от </w:t>
      </w:r>
      <w:r w:rsidR="009F5392" w:rsidRPr="004C2E32">
        <w:rPr>
          <w:rFonts w:cs="Times New Roman"/>
          <w:noProof/>
          <w:kern w:val="24"/>
        </w:rPr>
        <w:t xml:space="preserve">професионално направление </w:t>
      </w:r>
      <w:r w:rsidR="008845EE" w:rsidRPr="00AE4CBF">
        <w:rPr>
          <w:b/>
          <w:lang w:val="ru-RU" w:eastAsia="en-US"/>
        </w:rPr>
        <w:t xml:space="preserve">код 521 </w:t>
      </w:r>
      <w:r w:rsidR="008845EE" w:rsidRPr="00AE4CBF">
        <w:rPr>
          <w:b/>
          <w:lang w:eastAsia="en-US"/>
        </w:rPr>
        <w:t>„Машиностроене, металообработване и металургия“</w:t>
      </w:r>
      <w:r w:rsidR="008845EE" w:rsidRPr="001F6A22">
        <w:rPr>
          <w:b/>
          <w:lang w:val="ru-RU" w:eastAsia="en-US"/>
        </w:rPr>
        <w:t>.</w:t>
      </w:r>
    </w:p>
    <w:p w:rsidR="00E363B3" w:rsidRPr="004C2E32" w:rsidRDefault="009E525E" w:rsidP="00362996">
      <w:pPr>
        <w:spacing w:line="276" w:lineRule="auto"/>
        <w:ind w:firstLine="709"/>
        <w:jc w:val="both"/>
        <w:rPr>
          <w:rFonts w:cs="Times New Roman"/>
          <w:b/>
          <w:noProof/>
          <w:sz w:val="22"/>
          <w:szCs w:val="22"/>
        </w:rPr>
      </w:pPr>
      <w:r w:rsidRPr="004C2E32">
        <w:rPr>
          <w:rFonts w:eastAsia="Times New Roman" w:cs="Times New Roman"/>
          <w:noProof/>
          <w:kern w:val="0"/>
          <w:lang w:eastAsia="bg-BG" w:bidi="ar-SA"/>
        </w:rPr>
        <w:t>Структурата на учебната програма е подчинена на изискването да се усвоят знания, общи за професионалното направление, а вп</w:t>
      </w:r>
      <w:r w:rsidR="008845EE">
        <w:rPr>
          <w:rFonts w:eastAsia="Times New Roman" w:cs="Times New Roman"/>
          <w:noProof/>
          <w:kern w:val="0"/>
          <w:lang w:eastAsia="bg-BG" w:bidi="ar-SA"/>
        </w:rPr>
        <w:t xml:space="preserve">оследствие да се конкретизират 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в зависимост от  изучаваната специалност </w:t>
      </w:r>
      <w:r w:rsidR="00D13ED3" w:rsidRPr="004C2E32">
        <w:rPr>
          <w:rFonts w:eastAsia="Times New Roman" w:cs="Times New Roman"/>
          <w:noProof/>
          <w:kern w:val="0"/>
          <w:lang w:eastAsia="bg-BG" w:bidi="ar-SA"/>
        </w:rPr>
        <w:t>по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 професи</w:t>
      </w:r>
      <w:r w:rsidR="007A4CF3" w:rsidRPr="004C2E32">
        <w:rPr>
          <w:rFonts w:eastAsia="Times New Roman" w:cs="Times New Roman"/>
          <w:noProof/>
          <w:kern w:val="0"/>
          <w:lang w:eastAsia="bg-BG" w:bidi="ar-SA"/>
        </w:rPr>
        <w:t>ите</w:t>
      </w:r>
      <w:r w:rsidRPr="004C2E32">
        <w:rPr>
          <w:rFonts w:eastAsia="Times New Roman" w:cs="Times New Roman"/>
          <w:noProof/>
          <w:kern w:val="0"/>
          <w:lang w:eastAsia="bg-BG" w:bidi="ar-SA"/>
        </w:rPr>
        <w:t>.</w:t>
      </w:r>
    </w:p>
    <w:p w:rsidR="009E525E" w:rsidRPr="004C2E32" w:rsidRDefault="002F0005" w:rsidP="00362996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noProof/>
          <w:kern w:val="0"/>
          <w:lang w:eastAsia="bg-BG" w:bidi="ar-SA"/>
        </w:rPr>
      </w:pP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В края на обучението по предмета нивото на владеене на езика трябва да отговаря на равнище </w:t>
      </w:r>
      <w:r w:rsidR="00CE028D" w:rsidRPr="004C2E32">
        <w:rPr>
          <w:rFonts w:eastAsia="Times New Roman" w:cs="Times New Roman"/>
          <w:noProof/>
          <w:kern w:val="0"/>
          <w:lang w:eastAsia="bg-BG" w:bidi="ar-SA"/>
        </w:rPr>
        <w:t>В2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 или </w:t>
      </w:r>
      <w:r w:rsidR="00CE028D" w:rsidRPr="004C2E32">
        <w:rPr>
          <w:rFonts w:eastAsia="Times New Roman" w:cs="Times New Roman"/>
          <w:noProof/>
          <w:kern w:val="0"/>
          <w:lang w:eastAsia="bg-BG" w:bidi="ar-SA"/>
        </w:rPr>
        <w:t>А2</w:t>
      </w:r>
      <w:r w:rsidR="008845EE">
        <w:rPr>
          <w:rFonts w:eastAsia="Times New Roman" w:cs="Times New Roman"/>
          <w:noProof/>
          <w:kern w:val="0"/>
          <w:lang w:eastAsia="bg-BG" w:bidi="ar-SA"/>
        </w:rPr>
        <w:t xml:space="preserve"> 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от </w:t>
      </w:r>
      <w:r w:rsidR="00094EB2" w:rsidRPr="004C2E32">
        <w:rPr>
          <w:rFonts w:eastAsia="Times New Roman" w:cs="Times New Roman"/>
          <w:noProof/>
          <w:kern w:val="0"/>
          <w:lang w:eastAsia="bg-BG" w:bidi="ar-SA"/>
        </w:rPr>
        <w:t>Общата европейска езикова рамка</w:t>
      </w:r>
      <w:r w:rsidR="00605C6E" w:rsidRPr="004C2E32">
        <w:rPr>
          <w:rFonts w:eastAsia="Times New Roman" w:cs="Times New Roman"/>
          <w:noProof/>
          <w:kern w:val="0"/>
          <w:lang w:eastAsia="bg-BG" w:bidi="ar-SA"/>
        </w:rPr>
        <w:t xml:space="preserve">, според типовия учебен план </w:t>
      </w:r>
      <w:r w:rsidR="00605C6E" w:rsidRPr="004C2E32">
        <w:rPr>
          <w:rFonts w:cs="Times New Roman"/>
          <w:noProof/>
          <w:kern w:val="24"/>
        </w:rPr>
        <w:t>/с интензивно,  с разширено и без интензивно и без разширено изучаване на чужд език /</w:t>
      </w:r>
      <w:r w:rsidR="00037CE2">
        <w:rPr>
          <w:rFonts w:cs="Times New Roman"/>
          <w:noProof/>
          <w:kern w:val="24"/>
        </w:rPr>
        <w:t>.</w:t>
      </w:r>
    </w:p>
    <w:p w:rsidR="00FB47BC" w:rsidRPr="004C2E32" w:rsidRDefault="00FB47BC" w:rsidP="0036299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noProof/>
          <w:kern w:val="0"/>
          <w:lang w:eastAsia="bg-BG" w:bidi="ar-SA"/>
        </w:rPr>
      </w:pPr>
      <w:r w:rsidRPr="004C2E32">
        <w:rPr>
          <w:rFonts w:eastAsia="Times New Roman" w:cs="Times New Roman"/>
          <w:noProof/>
          <w:kern w:val="0"/>
          <w:lang w:eastAsia="bg-BG" w:bidi="ar-SA"/>
        </w:rPr>
        <w:t>Граматиката и лексиката в изучавания учебен предмет</w:t>
      </w:r>
      <w:r w:rsidR="008845EE">
        <w:rPr>
          <w:rFonts w:eastAsia="Times New Roman" w:cs="Times New Roman"/>
          <w:noProof/>
          <w:kern w:val="0"/>
          <w:lang w:eastAsia="bg-BG" w:bidi="ar-SA"/>
        </w:rPr>
        <w:t xml:space="preserve"> </w:t>
      </w:r>
      <w:r w:rsidR="00CE028D" w:rsidRPr="004C2E32">
        <w:rPr>
          <w:rFonts w:eastAsia="Times New Roman" w:cs="Times New Roman"/>
          <w:noProof/>
          <w:kern w:val="0"/>
          <w:lang w:eastAsia="bg-BG" w:bidi="ar-SA"/>
        </w:rPr>
        <w:t>„</w:t>
      </w:r>
      <w:r w:rsidR="002E6CC4" w:rsidRPr="004C2E32">
        <w:rPr>
          <w:rFonts w:eastAsia="Times New Roman" w:cs="Times New Roman"/>
          <w:noProof/>
          <w:kern w:val="0"/>
          <w:lang w:eastAsia="bg-BG" w:bidi="ar-SA"/>
        </w:rPr>
        <w:t>Ч</w:t>
      </w:r>
      <w:r w:rsidRPr="004C2E32">
        <w:rPr>
          <w:rFonts w:eastAsia="Times New Roman" w:cs="Times New Roman"/>
          <w:noProof/>
          <w:kern w:val="0"/>
          <w:lang w:eastAsia="bg-BG" w:bidi="ar-SA"/>
        </w:rPr>
        <w:t>ужд език по професията</w:t>
      </w:r>
      <w:r w:rsidR="002E6CC4" w:rsidRPr="004C2E32">
        <w:rPr>
          <w:rFonts w:eastAsia="Times New Roman" w:cs="Times New Roman"/>
          <w:noProof/>
          <w:kern w:val="0"/>
          <w:lang w:eastAsia="bg-BG" w:bidi="ar-SA"/>
        </w:rPr>
        <w:t>”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 са съобразени </w:t>
      </w:r>
      <w:r w:rsidR="002E6CC4" w:rsidRPr="004C2E32">
        <w:rPr>
          <w:rFonts w:eastAsia="Times New Roman" w:cs="Times New Roman"/>
          <w:noProof/>
          <w:kern w:val="0"/>
          <w:lang w:eastAsia="bg-BG" w:bidi="ar-SA"/>
        </w:rPr>
        <w:t xml:space="preserve">със спецификата на съответната професия и 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с </w:t>
      </w:r>
      <w:r w:rsidR="005E0628" w:rsidRPr="004C2E32">
        <w:rPr>
          <w:rFonts w:eastAsia="Times New Roman" w:cs="Times New Roman"/>
          <w:noProof/>
          <w:kern w:val="0"/>
          <w:lang w:eastAsia="bg-BG" w:bidi="ar-SA"/>
        </w:rPr>
        <w:t>Държавния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 образовател</w:t>
      </w:r>
      <w:r w:rsidR="005E0628" w:rsidRPr="004C2E32">
        <w:rPr>
          <w:rFonts w:eastAsia="Times New Roman" w:cs="Times New Roman"/>
          <w:noProof/>
          <w:kern w:val="0"/>
          <w:lang w:eastAsia="bg-BG" w:bidi="ar-SA"/>
        </w:rPr>
        <w:t>е</w:t>
      </w:r>
      <w:r w:rsidRPr="004C2E32">
        <w:rPr>
          <w:rFonts w:eastAsia="Times New Roman" w:cs="Times New Roman"/>
          <w:noProof/>
          <w:kern w:val="0"/>
          <w:lang w:eastAsia="bg-BG" w:bidi="ar-SA"/>
        </w:rPr>
        <w:t>н стандарт за учебно съдържание по чужди езици</w:t>
      </w:r>
      <w:r w:rsidR="002E6CC4" w:rsidRPr="004C2E32">
        <w:rPr>
          <w:rFonts w:eastAsia="Times New Roman" w:cs="Times New Roman"/>
          <w:noProof/>
          <w:kern w:val="0"/>
          <w:lang w:eastAsia="bg-BG" w:bidi="ar-SA"/>
        </w:rPr>
        <w:t>.</w:t>
      </w:r>
    </w:p>
    <w:p w:rsidR="00FB47BC" w:rsidRPr="004C2E32" w:rsidRDefault="00FB47BC" w:rsidP="00362996">
      <w:pPr>
        <w:pStyle w:val="BodyTextIndent"/>
        <w:spacing w:after="0" w:line="276" w:lineRule="auto"/>
        <w:ind w:left="0" w:firstLine="709"/>
        <w:jc w:val="both"/>
        <w:rPr>
          <w:rFonts w:cs="Times New Roman"/>
          <w:noProof/>
        </w:rPr>
      </w:pPr>
      <w:r w:rsidRPr="004C2E32">
        <w:rPr>
          <w:rFonts w:cs="Times New Roman"/>
          <w:noProof/>
        </w:rPr>
        <w:t>Обучението по предмета се извършва във взаимовръзка с учебните предмети от общообразователната и професионална подготовка.</w:t>
      </w:r>
    </w:p>
    <w:p w:rsidR="00FB47BC" w:rsidRPr="004C2E32" w:rsidRDefault="00FB47BC" w:rsidP="0036299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noProof/>
          <w:kern w:val="0"/>
          <w:lang w:eastAsia="bg-BG" w:bidi="ar-SA"/>
        </w:rPr>
      </w:pP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Необходимите за учебния процес дидактически материали се подбират с оглед спецификата на езика и изучаваната професия. </w:t>
      </w:r>
    </w:p>
    <w:p w:rsidR="00FB47BC" w:rsidRPr="004C2E32" w:rsidRDefault="00FB47BC" w:rsidP="0036299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noProof/>
          <w:kern w:val="0"/>
          <w:lang w:eastAsia="bg-BG" w:bidi="ar-SA"/>
        </w:rPr>
      </w:pPr>
      <w:r w:rsidRPr="004C2E32">
        <w:rPr>
          <w:rFonts w:eastAsia="Times New Roman" w:cs="Times New Roman"/>
          <w:noProof/>
          <w:kern w:val="0"/>
          <w:lang w:eastAsia="bg-BG" w:bidi="ar-SA"/>
        </w:rPr>
        <w:t>За учебни материали могат да бъдат използвани текстове от специализирана професионална  литература, списания, източници от електронни сайтове и др.</w:t>
      </w:r>
    </w:p>
    <w:p w:rsidR="001A0775" w:rsidRPr="004C2E32" w:rsidRDefault="001A0775" w:rsidP="00362996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noProof/>
          <w:kern w:val="0"/>
          <w:lang w:eastAsia="bg-BG" w:bidi="ar-SA"/>
        </w:rPr>
      </w:pPr>
      <w:r w:rsidRPr="004C2E32">
        <w:rPr>
          <w:noProof/>
        </w:rPr>
        <w:t>При обучението в реална работна среда (дуално обучение)</w:t>
      </w:r>
      <w:r w:rsidR="004307CD" w:rsidRPr="004C2E32">
        <w:rPr>
          <w:noProof/>
        </w:rPr>
        <w:t>,</w:t>
      </w:r>
      <w:r w:rsidRPr="004C2E32">
        <w:rPr>
          <w:noProof/>
        </w:rPr>
        <w:t xml:space="preserve"> усвоените знания и умения по предмета Чужд език в професията</w:t>
      </w:r>
      <w:r w:rsidR="004307CD" w:rsidRPr="004C2E32">
        <w:rPr>
          <w:noProof/>
        </w:rPr>
        <w:t xml:space="preserve">, </w:t>
      </w:r>
      <w:r w:rsidRPr="004C2E32">
        <w:rPr>
          <w:noProof/>
        </w:rPr>
        <w:t xml:space="preserve">се прилагат </w:t>
      </w:r>
      <w:r w:rsidR="004307CD" w:rsidRPr="004C2E32">
        <w:rPr>
          <w:noProof/>
        </w:rPr>
        <w:t xml:space="preserve">и проверяват </w:t>
      </w:r>
      <w:r w:rsidRPr="004C2E32">
        <w:rPr>
          <w:noProof/>
        </w:rPr>
        <w:t>при изпълнение и анализиране на практически задачи.</w:t>
      </w:r>
    </w:p>
    <w:p w:rsidR="0036689F" w:rsidRPr="004C2E32" w:rsidRDefault="00605C6E" w:rsidP="00362996">
      <w:pPr>
        <w:spacing w:line="276" w:lineRule="auto"/>
        <w:ind w:firstLine="708"/>
        <w:jc w:val="both"/>
        <w:rPr>
          <w:rFonts w:cs="Times New Roman"/>
          <w:noProof/>
        </w:rPr>
      </w:pPr>
      <w:r w:rsidRPr="004C2E32">
        <w:rPr>
          <w:rFonts w:eastAsia="Times New Roman" w:cs="Times New Roman"/>
          <w:noProof/>
          <w:kern w:val="0"/>
          <w:szCs w:val="20"/>
          <w:lang w:eastAsia="zh-CN" w:bidi="ar-SA"/>
        </w:rPr>
        <w:t xml:space="preserve">Учебното съдържанието в  програмата  е структурирано в </w:t>
      </w:r>
      <w:r w:rsidRPr="004C2E32">
        <w:rPr>
          <w:rFonts w:eastAsia="Times New Roman" w:cs="Times New Roman"/>
          <w:b/>
          <w:noProof/>
          <w:kern w:val="0"/>
          <w:szCs w:val="20"/>
          <w:lang w:eastAsia="zh-CN" w:bidi="ar-SA"/>
        </w:rPr>
        <w:t>седем</w:t>
      </w:r>
      <w:r w:rsidRPr="004C2E32">
        <w:rPr>
          <w:rFonts w:eastAsia="Times New Roman" w:cs="Times New Roman"/>
          <w:noProof/>
          <w:kern w:val="0"/>
          <w:szCs w:val="20"/>
          <w:lang w:eastAsia="zh-CN" w:bidi="ar-SA"/>
        </w:rPr>
        <w:t xml:space="preserve"> раздела</w:t>
      </w:r>
      <w:r w:rsidR="00943214" w:rsidRPr="004C2E32">
        <w:rPr>
          <w:rFonts w:eastAsia="Times New Roman" w:cs="Times New Roman"/>
          <w:noProof/>
          <w:kern w:val="0"/>
          <w:szCs w:val="20"/>
          <w:lang w:eastAsia="zh-CN" w:bidi="ar-SA"/>
        </w:rPr>
        <w:t xml:space="preserve"> -</w:t>
      </w:r>
      <w:r w:rsidR="00BE3701" w:rsidRPr="004C2E32">
        <w:rPr>
          <w:rFonts w:cs="Times New Roman"/>
          <w:noProof/>
        </w:rPr>
        <w:t xml:space="preserve">за </w:t>
      </w:r>
      <w:r w:rsidR="00E90B23" w:rsidRPr="004C2E32">
        <w:rPr>
          <w:rFonts w:cs="Times New Roman"/>
          <w:noProof/>
        </w:rPr>
        <w:t>11</w:t>
      </w:r>
      <w:r w:rsidR="00BE3701" w:rsidRPr="004C2E32">
        <w:rPr>
          <w:rFonts w:cs="Times New Roman"/>
          <w:noProof/>
        </w:rPr>
        <w:t xml:space="preserve"> клас </w:t>
      </w:r>
      <w:r w:rsidR="00943214" w:rsidRPr="004C2E32">
        <w:rPr>
          <w:rFonts w:cs="Times New Roman"/>
          <w:noProof/>
        </w:rPr>
        <w:t xml:space="preserve">то е </w:t>
      </w:r>
      <w:r w:rsidR="0036689F" w:rsidRPr="004C2E32">
        <w:rPr>
          <w:rFonts w:cs="Times New Roman"/>
          <w:noProof/>
        </w:rPr>
        <w:t xml:space="preserve"> разпределено в </w:t>
      </w:r>
      <w:r w:rsidR="00E90B23" w:rsidRPr="004C2E32">
        <w:rPr>
          <w:rFonts w:cs="Times New Roman"/>
          <w:noProof/>
        </w:rPr>
        <w:t>пет</w:t>
      </w:r>
      <w:r w:rsidR="008845EE">
        <w:rPr>
          <w:rFonts w:cs="Times New Roman"/>
          <w:noProof/>
        </w:rPr>
        <w:t xml:space="preserve"> </w:t>
      </w:r>
      <w:r w:rsidR="00A92503" w:rsidRPr="004C2E32">
        <w:rPr>
          <w:rFonts w:cs="Times New Roman"/>
          <w:noProof/>
        </w:rPr>
        <w:t>р</w:t>
      </w:r>
      <w:r w:rsidR="0036689F" w:rsidRPr="004C2E32">
        <w:rPr>
          <w:rFonts w:cs="Times New Roman"/>
          <w:noProof/>
        </w:rPr>
        <w:t>аздела</w:t>
      </w:r>
      <w:r w:rsidRPr="004C2E32">
        <w:rPr>
          <w:rFonts w:cs="Times New Roman"/>
          <w:noProof/>
        </w:rPr>
        <w:t>,  з</w:t>
      </w:r>
      <w:r w:rsidR="00BE3701" w:rsidRPr="004C2E32">
        <w:rPr>
          <w:rFonts w:cs="Times New Roman"/>
          <w:noProof/>
        </w:rPr>
        <w:t xml:space="preserve">а </w:t>
      </w:r>
      <w:r w:rsidR="00E90B23" w:rsidRPr="004C2E32">
        <w:rPr>
          <w:rFonts w:cs="Times New Roman"/>
          <w:noProof/>
        </w:rPr>
        <w:t>12</w:t>
      </w:r>
      <w:r w:rsidR="00C85BC6" w:rsidRPr="004C2E32">
        <w:rPr>
          <w:rFonts w:cs="Times New Roman"/>
          <w:noProof/>
        </w:rPr>
        <w:t xml:space="preserve"> клас</w:t>
      </w:r>
      <w:r w:rsidR="008845EE">
        <w:rPr>
          <w:rFonts w:cs="Times New Roman"/>
          <w:noProof/>
        </w:rPr>
        <w:t xml:space="preserve"> -</w:t>
      </w:r>
      <w:r w:rsidR="00C85BC6" w:rsidRPr="004C2E32">
        <w:rPr>
          <w:rFonts w:cs="Times New Roman"/>
          <w:noProof/>
        </w:rPr>
        <w:t xml:space="preserve"> разделите са</w:t>
      </w:r>
      <w:r w:rsidR="00CB2A90" w:rsidRPr="004C2E32">
        <w:rPr>
          <w:rFonts w:cs="Times New Roman"/>
          <w:noProof/>
        </w:rPr>
        <w:t xml:space="preserve"> два</w:t>
      </w:r>
      <w:r w:rsidRPr="004C2E32">
        <w:rPr>
          <w:rFonts w:cs="Times New Roman"/>
          <w:noProof/>
        </w:rPr>
        <w:t>.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 За всеки раздел е отразен броя</w:t>
      </w:r>
      <w:r w:rsidR="00CE028D" w:rsidRPr="004C2E32">
        <w:rPr>
          <w:rFonts w:eastAsia="Times New Roman" w:cs="Times New Roman"/>
          <w:noProof/>
          <w:kern w:val="0"/>
          <w:lang w:eastAsia="bg-BG" w:bidi="ar-SA"/>
        </w:rPr>
        <w:t>т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 часове и темите, като </w:t>
      </w:r>
      <w:r w:rsidR="00943214" w:rsidRPr="004C2E32">
        <w:rPr>
          <w:rFonts w:cs="Times New Roman"/>
          <w:noProof/>
        </w:rPr>
        <w:t>учебното съдържание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 се актуализира от учителите в началото на всяка учебна година, в случай</w:t>
      </w:r>
      <w:r w:rsidR="00943214" w:rsidRPr="004C2E32">
        <w:rPr>
          <w:rFonts w:eastAsia="Times New Roman" w:cs="Times New Roman"/>
          <w:noProof/>
          <w:kern w:val="0"/>
          <w:lang w:eastAsia="bg-BG" w:bidi="ar-SA"/>
        </w:rPr>
        <w:t>,</w:t>
      </w:r>
      <w:r w:rsidRPr="004C2E32">
        <w:rPr>
          <w:rFonts w:eastAsia="Times New Roman" w:cs="Times New Roman"/>
          <w:noProof/>
          <w:kern w:val="0"/>
          <w:lang w:eastAsia="bg-BG" w:bidi="ar-SA"/>
        </w:rPr>
        <w:t xml:space="preserve"> че  в професията са въведени нови технологии, машини, суровини, стандарти, материали и др.</w:t>
      </w:r>
    </w:p>
    <w:p w:rsidR="0036689F" w:rsidRPr="004C2E32" w:rsidRDefault="005B53B2" w:rsidP="00362996">
      <w:pPr>
        <w:autoSpaceDE w:val="0"/>
        <w:spacing w:line="276" w:lineRule="auto"/>
        <w:ind w:firstLine="720"/>
        <w:jc w:val="both"/>
        <w:rPr>
          <w:rFonts w:cs="Times New Roman"/>
          <w:noProof/>
        </w:rPr>
      </w:pPr>
      <w:r w:rsidRPr="004C2E32">
        <w:rPr>
          <w:rFonts w:cs="Times New Roman"/>
          <w:noProof/>
        </w:rPr>
        <w:t xml:space="preserve">Спецификата на обучението налага </w:t>
      </w:r>
      <w:r w:rsidR="00F13DAC" w:rsidRPr="004C2E32">
        <w:rPr>
          <w:rFonts w:cs="Times New Roman"/>
          <w:noProof/>
        </w:rPr>
        <w:t xml:space="preserve">по възможност </w:t>
      </w:r>
      <w:r w:rsidRPr="004C2E32">
        <w:rPr>
          <w:rFonts w:cs="Times New Roman"/>
          <w:noProof/>
        </w:rPr>
        <w:t>учебния</w:t>
      </w:r>
      <w:r w:rsidR="00480D97" w:rsidRPr="004C2E32">
        <w:rPr>
          <w:rFonts w:cs="Times New Roman"/>
          <w:noProof/>
        </w:rPr>
        <w:t>т</w:t>
      </w:r>
      <w:r w:rsidRPr="004C2E32">
        <w:rPr>
          <w:rFonts w:cs="Times New Roman"/>
          <w:noProof/>
        </w:rPr>
        <w:t xml:space="preserve"> процес да се провежда в </w:t>
      </w:r>
      <w:r w:rsidR="00F13DAC" w:rsidRPr="004C2E32">
        <w:rPr>
          <w:rFonts w:cs="Times New Roman"/>
          <w:noProof/>
        </w:rPr>
        <w:t>оборудван кабинет за езикова подготовка.</w:t>
      </w:r>
    </w:p>
    <w:p w:rsidR="00943214" w:rsidRDefault="00943214" w:rsidP="00362996">
      <w:pPr>
        <w:spacing w:line="276" w:lineRule="auto"/>
        <w:jc w:val="both"/>
        <w:rPr>
          <w:rFonts w:cs="Times New Roman"/>
          <w:b/>
          <w:caps/>
        </w:rPr>
      </w:pPr>
    </w:p>
    <w:p w:rsidR="00E02F2E" w:rsidRPr="00151138" w:rsidRDefault="00E02F2E" w:rsidP="00605C6E">
      <w:pPr>
        <w:spacing w:line="360" w:lineRule="auto"/>
        <w:jc w:val="both"/>
        <w:rPr>
          <w:rFonts w:cs="Times New Roman"/>
        </w:rPr>
      </w:pPr>
      <w:r w:rsidRPr="00151138">
        <w:rPr>
          <w:rFonts w:cs="Times New Roman"/>
          <w:b/>
          <w:caps/>
        </w:rPr>
        <w:t xml:space="preserve">ІІ. Цели на обучението по учебния предмет </w:t>
      </w:r>
    </w:p>
    <w:p w:rsidR="0075446D" w:rsidRPr="0075446D" w:rsidRDefault="0075446D" w:rsidP="00362996">
      <w:pPr>
        <w:widowControl/>
        <w:suppressAutoHyphens w:val="0"/>
        <w:spacing w:line="276" w:lineRule="auto"/>
        <w:ind w:right="284" w:firstLine="540"/>
        <w:jc w:val="both"/>
        <w:rPr>
          <w:rFonts w:eastAsia="Times New Roman" w:cs="Times New Roman"/>
          <w:noProof/>
          <w:kern w:val="0"/>
          <w:lang w:eastAsia="bg-BG" w:bidi="ar-SA"/>
        </w:rPr>
      </w:pPr>
      <w:r w:rsidRPr="0075446D">
        <w:rPr>
          <w:rFonts w:eastAsia="Times New Roman" w:cs="Times New Roman"/>
          <w:noProof/>
          <w:kern w:val="0"/>
          <w:lang w:eastAsia="bg-BG" w:bidi="ar-SA"/>
        </w:rPr>
        <w:t xml:space="preserve">Основна цел на учебната програма </w:t>
      </w:r>
      <w:r w:rsidR="00F10E0C">
        <w:rPr>
          <w:rFonts w:eastAsia="Times New Roman" w:cs="Times New Roman"/>
          <w:noProof/>
          <w:kern w:val="0"/>
          <w:lang w:eastAsia="bg-BG" w:bidi="ar-SA"/>
        </w:rPr>
        <w:t xml:space="preserve">по предмета </w:t>
      </w:r>
      <w:r w:rsidRPr="0075446D">
        <w:rPr>
          <w:rFonts w:eastAsia="Times New Roman" w:cs="Times New Roman"/>
          <w:noProof/>
          <w:kern w:val="0"/>
          <w:lang w:eastAsia="bg-BG" w:bidi="ar-SA"/>
        </w:rPr>
        <w:t>е обучението да формира комуникативни умения в и</w:t>
      </w:r>
      <w:r w:rsidR="00FB47BC" w:rsidRPr="001B2EF0">
        <w:rPr>
          <w:rFonts w:eastAsia="Times New Roman" w:cs="Times New Roman"/>
          <w:noProof/>
          <w:kern w:val="0"/>
          <w:lang w:eastAsia="bg-BG" w:bidi="ar-SA"/>
        </w:rPr>
        <w:t>зучаваната професионална област</w:t>
      </w:r>
      <w:r w:rsidR="00FB47BC">
        <w:rPr>
          <w:rFonts w:eastAsia="Times New Roman" w:cs="Times New Roman"/>
          <w:noProof/>
          <w:kern w:val="0"/>
          <w:lang w:eastAsia="bg-BG" w:bidi="ar-SA"/>
        </w:rPr>
        <w:t xml:space="preserve">, за </w:t>
      </w:r>
      <w:r w:rsidRPr="0075446D">
        <w:rPr>
          <w:rFonts w:eastAsia="Times New Roman" w:cs="Times New Roman"/>
          <w:noProof/>
          <w:kern w:val="0"/>
          <w:lang w:eastAsia="bg-BG" w:bidi="ar-SA"/>
        </w:rPr>
        <w:t xml:space="preserve"> овладяването на което се цели:</w:t>
      </w:r>
    </w:p>
    <w:p w:rsidR="0075446D" w:rsidRPr="0075446D" w:rsidRDefault="00744B5F" w:rsidP="00362996">
      <w:pPr>
        <w:widowControl/>
        <w:tabs>
          <w:tab w:val="left" w:pos="1080"/>
        </w:tabs>
        <w:suppressAutoHyphens w:val="0"/>
        <w:spacing w:line="276" w:lineRule="auto"/>
        <w:ind w:left="1620" w:right="284" w:hanging="1080"/>
        <w:jc w:val="both"/>
        <w:rPr>
          <w:rFonts w:eastAsia="Times New Roman" w:cs="Times New Roman"/>
          <w:noProof/>
          <w:kern w:val="0"/>
          <w:lang w:eastAsia="bg-BG" w:bidi="ar-SA"/>
        </w:rPr>
      </w:pPr>
      <w:r>
        <w:rPr>
          <w:rFonts w:eastAsia="Times New Roman" w:cs="Times New Roman"/>
          <w:noProof/>
          <w:kern w:val="0"/>
          <w:lang w:eastAsia="bg-BG" w:bidi="ar-SA"/>
        </w:rPr>
        <w:t>-</w:t>
      </w:r>
      <w:r w:rsidR="00362996">
        <w:rPr>
          <w:rFonts w:eastAsia="Times New Roman" w:cs="Times New Roman"/>
          <w:noProof/>
          <w:kern w:val="0"/>
          <w:lang w:eastAsia="bg-BG" w:bidi="ar-SA"/>
        </w:rPr>
        <w:t xml:space="preserve"> </w:t>
      </w:r>
      <w:r w:rsidR="0075446D" w:rsidRPr="0075446D">
        <w:rPr>
          <w:rFonts w:eastAsia="Times New Roman" w:cs="Times New Roman"/>
          <w:noProof/>
          <w:kern w:val="0"/>
          <w:lang w:eastAsia="bg-BG" w:bidi="ar-SA"/>
        </w:rPr>
        <w:t>усвояване на специфична лексика, свързана с изучаваната професия;</w:t>
      </w:r>
    </w:p>
    <w:p w:rsidR="0075446D" w:rsidRPr="0075446D" w:rsidRDefault="00744B5F" w:rsidP="00362996">
      <w:pPr>
        <w:widowControl/>
        <w:tabs>
          <w:tab w:val="left" w:pos="1080"/>
        </w:tabs>
        <w:suppressAutoHyphens w:val="0"/>
        <w:spacing w:line="276" w:lineRule="auto"/>
        <w:ind w:left="540" w:right="284"/>
        <w:jc w:val="both"/>
        <w:rPr>
          <w:rFonts w:eastAsia="Times New Roman" w:cs="Times New Roman"/>
          <w:noProof/>
          <w:kern w:val="0"/>
          <w:lang w:eastAsia="bg-BG" w:bidi="ar-SA"/>
        </w:rPr>
      </w:pPr>
      <w:r>
        <w:rPr>
          <w:rFonts w:eastAsia="Times New Roman" w:cs="Times New Roman"/>
          <w:noProof/>
          <w:kern w:val="0"/>
          <w:lang w:eastAsia="bg-BG" w:bidi="ar-SA"/>
        </w:rPr>
        <w:t xml:space="preserve">- </w:t>
      </w:r>
      <w:r w:rsidR="0075446D" w:rsidRPr="0075446D">
        <w:rPr>
          <w:rFonts w:eastAsia="Times New Roman" w:cs="Times New Roman"/>
          <w:noProof/>
          <w:kern w:val="0"/>
          <w:lang w:eastAsia="bg-BG" w:bidi="ar-SA"/>
        </w:rPr>
        <w:t>изпълняване на задачи по езикови проекти;</w:t>
      </w:r>
    </w:p>
    <w:p w:rsidR="00DE7A57" w:rsidRDefault="00744B5F" w:rsidP="00362996">
      <w:pPr>
        <w:widowControl/>
        <w:tabs>
          <w:tab w:val="left" w:pos="1080"/>
        </w:tabs>
        <w:suppressAutoHyphens w:val="0"/>
        <w:spacing w:line="276" w:lineRule="auto"/>
        <w:ind w:left="540" w:right="284" w:hanging="540"/>
        <w:jc w:val="both"/>
        <w:rPr>
          <w:rFonts w:eastAsia="Times New Roman" w:cs="Times New Roman"/>
          <w:noProof/>
          <w:kern w:val="0"/>
          <w:lang w:eastAsia="bg-BG" w:bidi="ar-SA"/>
        </w:rPr>
      </w:pPr>
      <w:r>
        <w:rPr>
          <w:rFonts w:eastAsia="Times New Roman" w:cs="Times New Roman"/>
          <w:noProof/>
          <w:kern w:val="0"/>
          <w:lang w:eastAsia="bg-BG" w:bidi="ar-SA"/>
        </w:rPr>
        <w:tab/>
        <w:t>-</w:t>
      </w:r>
      <w:r w:rsidR="00362996">
        <w:rPr>
          <w:rFonts w:eastAsia="Times New Roman" w:cs="Times New Roman"/>
          <w:noProof/>
          <w:kern w:val="0"/>
          <w:lang w:eastAsia="bg-BG" w:bidi="ar-SA"/>
        </w:rPr>
        <w:t xml:space="preserve"> </w:t>
      </w:r>
      <w:r w:rsidR="0075446D" w:rsidRPr="0075446D">
        <w:rPr>
          <w:rFonts w:eastAsia="Times New Roman" w:cs="Times New Roman"/>
          <w:noProof/>
          <w:kern w:val="0"/>
          <w:lang w:eastAsia="bg-BG" w:bidi="ar-SA"/>
        </w:rPr>
        <w:t>развиване на социокултурна компетентност и умения за междукултурно общуване.</w:t>
      </w:r>
    </w:p>
    <w:p w:rsidR="00DE7A57" w:rsidRDefault="00DE7A57" w:rsidP="00DE7A57">
      <w:pPr>
        <w:widowControl/>
        <w:tabs>
          <w:tab w:val="left" w:pos="1080"/>
        </w:tabs>
        <w:suppressAutoHyphens w:val="0"/>
        <w:ind w:left="540" w:right="284" w:hanging="540"/>
        <w:jc w:val="both"/>
        <w:rPr>
          <w:rFonts w:eastAsia="Times New Roman" w:cs="Times New Roman"/>
          <w:noProof/>
          <w:kern w:val="0"/>
          <w:lang w:eastAsia="bg-BG" w:bidi="ar-SA"/>
        </w:rPr>
      </w:pPr>
    </w:p>
    <w:p w:rsidR="00E02F2E" w:rsidRDefault="00DE7A57" w:rsidP="00362996">
      <w:pPr>
        <w:widowControl/>
        <w:tabs>
          <w:tab w:val="left" w:pos="1080"/>
        </w:tabs>
        <w:suppressAutoHyphens w:val="0"/>
        <w:ind w:right="284"/>
        <w:jc w:val="both"/>
        <w:rPr>
          <w:rFonts w:cs="Times New Roman"/>
          <w:b/>
          <w:caps/>
        </w:rPr>
      </w:pPr>
      <w:r>
        <w:rPr>
          <w:rFonts w:cs="Times New Roman"/>
          <w:b/>
          <w:caps/>
        </w:rPr>
        <w:t>ІІІ.</w:t>
      </w:r>
      <w:r w:rsidR="008845EE">
        <w:rPr>
          <w:rFonts w:cs="Times New Roman"/>
          <w:b/>
          <w:caps/>
        </w:rPr>
        <w:t xml:space="preserve"> </w:t>
      </w:r>
      <w:r w:rsidR="00362996">
        <w:rPr>
          <w:rFonts w:cs="Times New Roman"/>
          <w:b/>
          <w:caps/>
        </w:rPr>
        <w:t>РАЗПРЕДЕЛЕНИЕ НА УЧЕБНОТО ВРЕМЕ</w:t>
      </w:r>
    </w:p>
    <w:p w:rsidR="00DE7A57" w:rsidRPr="00DE7A57" w:rsidRDefault="00DE7A57" w:rsidP="005F73E7">
      <w:pPr>
        <w:widowControl/>
        <w:tabs>
          <w:tab w:val="left" w:pos="1080"/>
        </w:tabs>
        <w:suppressAutoHyphens w:val="0"/>
        <w:ind w:right="284"/>
        <w:jc w:val="both"/>
        <w:rPr>
          <w:rFonts w:eastAsia="Times New Roman" w:cs="Times New Roman"/>
          <w:kern w:val="0"/>
          <w:lang w:eastAsia="bg-BG" w:bidi="ar-SA"/>
        </w:rPr>
      </w:pPr>
      <w:bookmarkStart w:id="0" w:name="_GoBack"/>
      <w:bookmarkEnd w:id="0"/>
    </w:p>
    <w:tbl>
      <w:tblPr>
        <w:tblW w:w="4910" w:type="pct"/>
        <w:jc w:val="center"/>
        <w:tblLayout w:type="fixed"/>
        <w:tblLook w:val="0000" w:firstRow="0" w:lastRow="0" w:firstColumn="0" w:lastColumn="0" w:noHBand="0" w:noVBand="0"/>
      </w:tblPr>
      <w:tblGrid>
        <w:gridCol w:w="954"/>
        <w:gridCol w:w="4464"/>
        <w:gridCol w:w="1143"/>
        <w:gridCol w:w="952"/>
        <w:gridCol w:w="1120"/>
        <w:gridCol w:w="962"/>
      </w:tblGrid>
      <w:tr w:rsidR="003F042C" w:rsidTr="001F6A22">
        <w:trPr>
          <w:cantSplit/>
          <w:trHeight w:val="225"/>
          <w:jc w:val="center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66A" w:rsidRDefault="003F042C" w:rsidP="001D466A">
            <w:pPr>
              <w:tabs>
                <w:tab w:val="left" w:pos="360"/>
                <w:tab w:val="left" w:pos="4860"/>
              </w:tabs>
              <w:jc w:val="center"/>
              <w:rPr>
                <w:rFonts w:cs="Times New Roman"/>
                <w:b/>
              </w:rPr>
            </w:pPr>
            <w:r w:rsidRPr="00D868A4">
              <w:rPr>
                <w:rFonts w:cs="Times New Roman"/>
                <w:b/>
              </w:rPr>
              <w:t>№</w:t>
            </w:r>
          </w:p>
          <w:p w:rsidR="003F042C" w:rsidRPr="00D868A4" w:rsidRDefault="003F042C" w:rsidP="001D466A">
            <w:pPr>
              <w:tabs>
                <w:tab w:val="left" w:pos="360"/>
                <w:tab w:val="left" w:pos="4860"/>
              </w:tabs>
              <w:jc w:val="center"/>
              <w:rPr>
                <w:rFonts w:cs="Times New Roman"/>
                <w:b/>
                <w:bCs/>
              </w:rPr>
            </w:pPr>
            <w:r w:rsidRPr="00D868A4">
              <w:rPr>
                <w:rFonts w:cs="Times New Roman"/>
                <w:b/>
              </w:rPr>
              <w:t>по ред</w:t>
            </w:r>
          </w:p>
        </w:tc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42C" w:rsidRPr="00FC7F32" w:rsidRDefault="003F042C" w:rsidP="001D466A">
            <w:pPr>
              <w:pStyle w:val="Heading2"/>
              <w:widowControl/>
              <w:tabs>
                <w:tab w:val="clear" w:pos="0"/>
              </w:tabs>
              <w:jc w:val="center"/>
              <w:rPr>
                <w:b/>
              </w:rPr>
            </w:pPr>
            <w:r w:rsidRPr="00FC7F32">
              <w:rPr>
                <w:b/>
                <w:bCs/>
              </w:rPr>
              <w:t>Типов учебен план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42C" w:rsidRPr="00EA024A" w:rsidRDefault="00095805" w:rsidP="001D466A">
            <w:pPr>
              <w:pStyle w:val="Heading2"/>
              <w:widowControl/>
              <w:tabs>
                <w:tab w:val="clear" w:pos="0"/>
                <w:tab w:val="left" w:pos="360"/>
                <w:tab w:val="left" w:pos="4860"/>
              </w:tabs>
              <w:snapToGrid w:val="0"/>
              <w:ind w:left="0" w:firstLine="0"/>
              <w:jc w:val="center"/>
              <w:rPr>
                <w:b/>
                <w:bCs/>
                <w:lang w:val="en-US"/>
              </w:rPr>
            </w:pPr>
            <w:r w:rsidRPr="00095805">
              <w:rPr>
                <w:b/>
                <w:bCs/>
              </w:rPr>
              <w:t>ХI</w:t>
            </w:r>
            <w:r w:rsidR="008845EE">
              <w:rPr>
                <w:b/>
                <w:bCs/>
              </w:rPr>
              <w:t xml:space="preserve"> </w:t>
            </w:r>
            <w:r w:rsidR="003F042C" w:rsidRPr="00FC7F32">
              <w:rPr>
                <w:b/>
                <w:bCs/>
              </w:rPr>
              <w:t>клас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F042C" w:rsidRPr="00FC7F32" w:rsidRDefault="00095805" w:rsidP="001D466A">
            <w:pPr>
              <w:pStyle w:val="Heading2"/>
              <w:widowControl/>
              <w:tabs>
                <w:tab w:val="clear" w:pos="0"/>
                <w:tab w:val="left" w:pos="360"/>
                <w:tab w:val="left" w:pos="4860"/>
              </w:tabs>
              <w:snapToGrid w:val="0"/>
              <w:ind w:left="0" w:firstLine="0"/>
              <w:jc w:val="center"/>
            </w:pPr>
            <w:r w:rsidRPr="00095805">
              <w:rPr>
                <w:b/>
                <w:bCs/>
              </w:rPr>
              <w:t>ХII</w:t>
            </w:r>
            <w:r w:rsidR="003F042C" w:rsidRPr="00FC7F32">
              <w:rPr>
                <w:b/>
                <w:bCs/>
              </w:rPr>
              <w:t xml:space="preserve"> клас</w:t>
            </w:r>
          </w:p>
        </w:tc>
      </w:tr>
      <w:tr w:rsidR="003F042C" w:rsidTr="001F6A22">
        <w:trPr>
          <w:cantSplit/>
          <w:trHeight w:val="56"/>
          <w:jc w:val="center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42C" w:rsidRPr="00D868A4" w:rsidRDefault="003F042C" w:rsidP="001D466A">
            <w:pPr>
              <w:tabs>
                <w:tab w:val="left" w:pos="360"/>
                <w:tab w:val="left" w:pos="486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42C" w:rsidRPr="00EA024A" w:rsidRDefault="003F042C" w:rsidP="001D466A">
            <w:pPr>
              <w:tabs>
                <w:tab w:val="left" w:pos="360"/>
                <w:tab w:val="left" w:pos="486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42C" w:rsidRPr="00EA024A" w:rsidRDefault="003F042C" w:rsidP="001D466A">
            <w:pPr>
              <w:tabs>
                <w:tab w:val="left" w:pos="360"/>
                <w:tab w:val="left" w:pos="4860"/>
              </w:tabs>
              <w:snapToGrid w:val="0"/>
              <w:jc w:val="center"/>
              <w:rPr>
                <w:rFonts w:cs="Times New Roman"/>
                <w:b/>
              </w:rPr>
            </w:pPr>
            <w:r w:rsidRPr="00EA024A">
              <w:rPr>
                <w:rFonts w:cs="Times New Roman"/>
                <w:b/>
              </w:rPr>
              <w:t>Брой учебни седмици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2C" w:rsidRPr="00EA024A" w:rsidRDefault="003F042C" w:rsidP="001D466A">
            <w:pPr>
              <w:tabs>
                <w:tab w:val="left" w:pos="360"/>
                <w:tab w:val="left" w:pos="4860"/>
              </w:tabs>
              <w:snapToGrid w:val="0"/>
              <w:jc w:val="center"/>
              <w:rPr>
                <w:rFonts w:cs="Times New Roman"/>
                <w:b/>
              </w:rPr>
            </w:pPr>
            <w:r w:rsidRPr="00EA024A">
              <w:rPr>
                <w:rFonts w:cs="Times New Roman"/>
                <w:b/>
              </w:rPr>
              <w:t>Общ брой часове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42C" w:rsidRPr="00EA024A" w:rsidRDefault="003F042C" w:rsidP="001D466A">
            <w:pPr>
              <w:tabs>
                <w:tab w:val="left" w:pos="360"/>
                <w:tab w:val="left" w:pos="4860"/>
              </w:tabs>
              <w:snapToGrid w:val="0"/>
              <w:jc w:val="center"/>
              <w:rPr>
                <w:rFonts w:cs="Times New Roman"/>
              </w:rPr>
            </w:pPr>
            <w:r w:rsidRPr="00EA024A">
              <w:rPr>
                <w:rFonts w:cs="Times New Roman"/>
                <w:b/>
              </w:rPr>
              <w:t>Брой учебни седмици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42C" w:rsidRPr="00EA024A" w:rsidRDefault="003F042C" w:rsidP="001D466A">
            <w:pPr>
              <w:tabs>
                <w:tab w:val="left" w:pos="360"/>
                <w:tab w:val="left" w:pos="4860"/>
              </w:tabs>
              <w:snapToGrid w:val="0"/>
              <w:jc w:val="center"/>
              <w:rPr>
                <w:rFonts w:cs="Times New Roman"/>
              </w:rPr>
            </w:pPr>
            <w:r w:rsidRPr="00EA024A">
              <w:rPr>
                <w:rFonts w:cs="Times New Roman"/>
                <w:b/>
              </w:rPr>
              <w:t>Общ брой часове</w:t>
            </w:r>
          </w:p>
        </w:tc>
      </w:tr>
      <w:tr w:rsidR="003F042C" w:rsidTr="001F6A22">
        <w:trPr>
          <w:cantSplit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42C" w:rsidRPr="00BC13F4" w:rsidRDefault="00C9311E" w:rsidP="00E9480C">
            <w:pPr>
              <w:tabs>
                <w:tab w:val="left" w:pos="360"/>
                <w:tab w:val="left" w:pos="48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F042C" w:rsidRPr="00BC13F4">
              <w:rPr>
                <w:rFonts w:cs="Times New Roman"/>
              </w:rPr>
              <w:t>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42C" w:rsidRPr="00A04753" w:rsidRDefault="003F042C" w:rsidP="00BC13F4">
            <w:pPr>
              <w:tabs>
                <w:tab w:val="left" w:pos="360"/>
                <w:tab w:val="left" w:pos="4860"/>
              </w:tabs>
              <w:rPr>
                <w:rFonts w:cs="Times New Roman"/>
                <w:b/>
              </w:rPr>
            </w:pPr>
            <w:r w:rsidRPr="00EA024A">
              <w:rPr>
                <w:rFonts w:cs="Times New Roman"/>
              </w:rPr>
              <w:t>Типов учебен план за профе</w:t>
            </w:r>
            <w:r w:rsidR="001F6A22">
              <w:rPr>
                <w:rFonts w:cs="Times New Roman"/>
              </w:rPr>
              <w:t>сионално образование с интензивно</w:t>
            </w:r>
            <w:r w:rsidRPr="00EA024A">
              <w:rPr>
                <w:rFonts w:cs="Times New Roman"/>
              </w:rPr>
              <w:t xml:space="preserve"> изучаване на чужд език</w:t>
            </w:r>
            <w:r w:rsidRPr="00A04753">
              <w:rPr>
                <w:rFonts w:cs="Times New Roman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42C" w:rsidRPr="00EA024A" w:rsidRDefault="003F042C" w:rsidP="00FE21AB">
            <w:pPr>
              <w:tabs>
                <w:tab w:val="left" w:pos="360"/>
                <w:tab w:val="left" w:pos="4860"/>
              </w:tabs>
              <w:rPr>
                <w:rFonts w:cs="Times New Roman"/>
                <w:b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2C" w:rsidRPr="00EA024A" w:rsidRDefault="006D7576" w:rsidP="001D466A">
            <w:pPr>
              <w:jc w:val="center"/>
              <w:rPr>
                <w:lang w:val="en-US"/>
              </w:rPr>
            </w:pPr>
            <w:r w:rsidRPr="00EA024A">
              <w:rPr>
                <w:rFonts w:cs="Times New Roman"/>
                <w:b/>
                <w:lang w:val="en-US"/>
              </w:rPr>
              <w:t>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42C" w:rsidRPr="00646DAE" w:rsidRDefault="003F042C" w:rsidP="00FE21AB">
            <w:pPr>
              <w:tabs>
                <w:tab w:val="left" w:pos="360"/>
                <w:tab w:val="left" w:pos="4860"/>
              </w:tabs>
              <w:rPr>
                <w:rFonts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42C" w:rsidRPr="00EA024A" w:rsidRDefault="006D7576" w:rsidP="001D466A">
            <w:pPr>
              <w:jc w:val="center"/>
              <w:rPr>
                <w:lang w:val="en-US"/>
              </w:rPr>
            </w:pPr>
            <w:r w:rsidRPr="00EA024A">
              <w:rPr>
                <w:rFonts w:cs="Times New Roman"/>
                <w:b/>
                <w:lang w:val="en-US"/>
              </w:rPr>
              <w:t>58</w:t>
            </w:r>
          </w:p>
        </w:tc>
      </w:tr>
      <w:tr w:rsidR="001F6A22" w:rsidTr="001F6A22">
        <w:trPr>
          <w:cantSplit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A22" w:rsidRDefault="001F6A22" w:rsidP="001F6A22">
            <w:pPr>
              <w:tabs>
                <w:tab w:val="left" w:pos="360"/>
                <w:tab w:val="left" w:pos="48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22" w:rsidRPr="00EA024A" w:rsidRDefault="001F6A22" w:rsidP="001F6A22">
            <w:pPr>
              <w:tabs>
                <w:tab w:val="left" w:pos="360"/>
                <w:tab w:val="left" w:pos="4860"/>
              </w:tabs>
              <w:rPr>
                <w:rFonts w:cs="Times New Roman"/>
              </w:rPr>
            </w:pPr>
            <w:r w:rsidRPr="00EA024A">
              <w:rPr>
                <w:rFonts w:cs="Times New Roman"/>
              </w:rPr>
              <w:t>Типов учебен план за професионално образование с разширено изучаване на чужд език</w:t>
            </w:r>
            <w:r w:rsidRPr="00A04753">
              <w:rPr>
                <w:rFonts w:cs="Times New Roman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A22" w:rsidRPr="00EA024A" w:rsidRDefault="001F6A22" w:rsidP="00FE21AB">
            <w:pPr>
              <w:tabs>
                <w:tab w:val="left" w:pos="360"/>
                <w:tab w:val="left" w:pos="4860"/>
              </w:tabs>
              <w:rPr>
                <w:rFonts w:cs="Times New Roman"/>
                <w:b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A22" w:rsidRPr="00EA024A" w:rsidRDefault="001F6A22" w:rsidP="001F6A22">
            <w:pPr>
              <w:jc w:val="center"/>
              <w:rPr>
                <w:lang w:val="en-US"/>
              </w:rPr>
            </w:pPr>
            <w:r w:rsidRPr="00EA024A">
              <w:rPr>
                <w:rFonts w:cs="Times New Roman"/>
                <w:b/>
                <w:lang w:val="en-US"/>
              </w:rPr>
              <w:t>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A22" w:rsidRPr="00646DAE" w:rsidRDefault="001F6A22" w:rsidP="00FE21AB">
            <w:pPr>
              <w:tabs>
                <w:tab w:val="left" w:pos="360"/>
                <w:tab w:val="left" w:pos="4860"/>
              </w:tabs>
              <w:rPr>
                <w:rFonts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A22" w:rsidRPr="00EA024A" w:rsidRDefault="001F6A22" w:rsidP="001F6A22">
            <w:pPr>
              <w:jc w:val="center"/>
              <w:rPr>
                <w:lang w:val="en-US"/>
              </w:rPr>
            </w:pPr>
            <w:r w:rsidRPr="00EA024A">
              <w:rPr>
                <w:rFonts w:cs="Times New Roman"/>
                <w:b/>
                <w:lang w:val="en-US"/>
              </w:rPr>
              <w:t>58</w:t>
            </w:r>
          </w:p>
        </w:tc>
      </w:tr>
      <w:tr w:rsidR="001F6A22" w:rsidTr="001F6A22">
        <w:trPr>
          <w:cantSplit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A22" w:rsidRDefault="001F6A22" w:rsidP="001F6A22">
            <w:pPr>
              <w:tabs>
                <w:tab w:val="left" w:pos="360"/>
                <w:tab w:val="left" w:pos="48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A22" w:rsidRPr="00EA024A" w:rsidRDefault="001F6A22" w:rsidP="001F6A22">
            <w:pPr>
              <w:tabs>
                <w:tab w:val="left" w:pos="360"/>
                <w:tab w:val="left" w:pos="4860"/>
              </w:tabs>
              <w:rPr>
                <w:rFonts w:cs="Times New Roman"/>
              </w:rPr>
            </w:pPr>
            <w:r w:rsidRPr="00EA024A">
              <w:rPr>
                <w:rFonts w:cs="Times New Roman"/>
              </w:rPr>
              <w:t>Типов учебен пла</w:t>
            </w:r>
            <w:r>
              <w:rPr>
                <w:rFonts w:cs="Times New Roman"/>
              </w:rPr>
              <w:t>н за професионално образование без интензивно и без</w:t>
            </w:r>
            <w:r w:rsidRPr="00EA024A">
              <w:rPr>
                <w:rFonts w:cs="Times New Roman"/>
              </w:rPr>
              <w:t xml:space="preserve"> разширено изучаване на чужд език</w:t>
            </w:r>
            <w:r w:rsidRPr="00A04753">
              <w:rPr>
                <w:rFonts w:cs="Times New Roman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A22" w:rsidRPr="00EA024A" w:rsidRDefault="001F6A22" w:rsidP="001F6A22">
            <w:pPr>
              <w:tabs>
                <w:tab w:val="left" w:pos="360"/>
                <w:tab w:val="left" w:pos="486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A22" w:rsidRPr="00EA024A" w:rsidRDefault="001F6A22" w:rsidP="001F6A22">
            <w:pPr>
              <w:jc w:val="center"/>
              <w:rPr>
                <w:lang w:val="en-US"/>
              </w:rPr>
            </w:pPr>
            <w:r w:rsidRPr="00EA024A">
              <w:rPr>
                <w:rFonts w:cs="Times New Roman"/>
                <w:b/>
                <w:lang w:val="en-US"/>
              </w:rPr>
              <w:t>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A22" w:rsidRPr="00646DAE" w:rsidRDefault="001F6A22" w:rsidP="00FE21AB">
            <w:pPr>
              <w:tabs>
                <w:tab w:val="left" w:pos="360"/>
                <w:tab w:val="left" w:pos="4860"/>
              </w:tabs>
              <w:rPr>
                <w:rFonts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A22" w:rsidRPr="00EA024A" w:rsidRDefault="001F6A22" w:rsidP="001F6A22">
            <w:pPr>
              <w:jc w:val="center"/>
              <w:rPr>
                <w:lang w:val="en-US"/>
              </w:rPr>
            </w:pPr>
            <w:r w:rsidRPr="00EA024A">
              <w:rPr>
                <w:rFonts w:cs="Times New Roman"/>
                <w:b/>
                <w:lang w:val="en-US"/>
              </w:rPr>
              <w:t>58</w:t>
            </w:r>
          </w:p>
        </w:tc>
      </w:tr>
    </w:tbl>
    <w:p w:rsidR="00481679" w:rsidRPr="0040154C" w:rsidRDefault="00481679" w:rsidP="00CC7314">
      <w:pPr>
        <w:pStyle w:val="BodyText"/>
        <w:spacing w:after="0"/>
        <w:jc w:val="both"/>
        <w:rPr>
          <w:rFonts w:cs="Times New Roman"/>
        </w:rPr>
      </w:pPr>
    </w:p>
    <w:p w:rsidR="00877704" w:rsidRDefault="00877704" w:rsidP="00CC7314">
      <w:pPr>
        <w:pStyle w:val="BodyText"/>
        <w:spacing w:after="0"/>
        <w:jc w:val="both"/>
        <w:rPr>
          <w:rFonts w:cs="Times New Roman"/>
        </w:rPr>
      </w:pPr>
    </w:p>
    <w:p w:rsidR="002002DD" w:rsidRPr="00481679" w:rsidRDefault="002002DD" w:rsidP="00CC7314">
      <w:pPr>
        <w:pStyle w:val="BodyText"/>
        <w:spacing w:after="0"/>
        <w:jc w:val="both"/>
        <w:rPr>
          <w:rFonts w:cs="Times New Roman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7503"/>
        <w:gridCol w:w="1559"/>
      </w:tblGrid>
      <w:tr w:rsidR="00481679" w:rsidTr="00E70AB7">
        <w:trPr>
          <w:trHeight w:val="69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679" w:rsidRPr="00A60669" w:rsidRDefault="00481679" w:rsidP="00054543">
            <w:pPr>
              <w:jc w:val="center"/>
              <w:rPr>
                <w:rFonts w:cs="Times New Roman"/>
                <w:caps/>
                <w:lang w:eastAsia="bg-BG"/>
              </w:rPr>
            </w:pPr>
            <w:r w:rsidRPr="00A60669">
              <w:rPr>
                <w:rFonts w:cs="Times New Roman"/>
                <w:b/>
              </w:rPr>
              <w:t>№ по ред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679" w:rsidRPr="00FC7F32" w:rsidRDefault="00481679" w:rsidP="00054543">
            <w:pPr>
              <w:pStyle w:val="Heading5"/>
              <w:tabs>
                <w:tab w:val="clear" w:pos="0"/>
              </w:tabs>
              <w:spacing w:after="0"/>
              <w:jc w:val="center"/>
              <w:rPr>
                <w:rFonts w:cs="Times New Roman"/>
                <w:i w:val="0"/>
                <w:caps/>
                <w:sz w:val="24"/>
                <w:szCs w:val="24"/>
              </w:rPr>
            </w:pPr>
            <w:r w:rsidRPr="00FC7F32">
              <w:rPr>
                <w:rFonts w:cs="Times New Roman"/>
                <w:i w:val="0"/>
                <w:sz w:val="24"/>
                <w:szCs w:val="24"/>
                <w:lang w:eastAsia="bg-BG"/>
              </w:rPr>
              <w:t>Наименование на разделите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79" w:rsidRPr="000B1149" w:rsidRDefault="0040154C" w:rsidP="00054543">
            <w:pPr>
              <w:jc w:val="center"/>
              <w:rPr>
                <w:rFonts w:cs="Times New Roman"/>
                <w:caps/>
              </w:rPr>
            </w:pPr>
            <w:r>
              <w:rPr>
                <w:rFonts w:cs="Times New Roman"/>
                <w:b/>
              </w:rPr>
              <w:t>Б</w:t>
            </w:r>
            <w:r w:rsidR="00481679" w:rsidRPr="000B1149">
              <w:rPr>
                <w:rFonts w:cs="Times New Roman"/>
                <w:b/>
              </w:rPr>
              <w:t>рой на учебните часове</w:t>
            </w:r>
          </w:p>
        </w:tc>
      </w:tr>
      <w:tr w:rsidR="00481679" w:rsidTr="00E70AB7">
        <w:trPr>
          <w:trHeight w:val="21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679" w:rsidRDefault="00481679" w:rsidP="0005454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679" w:rsidRPr="008845EE" w:rsidRDefault="00095805" w:rsidP="00054543">
            <w:pPr>
              <w:jc w:val="center"/>
            </w:pPr>
            <w:r w:rsidRPr="008845EE">
              <w:rPr>
                <w:bCs/>
              </w:rPr>
              <w:t>ХI</w:t>
            </w:r>
            <w:r w:rsidR="008845EE">
              <w:rPr>
                <w:bCs/>
              </w:rPr>
              <w:t xml:space="preserve"> </w:t>
            </w:r>
            <w:r w:rsidR="00481679" w:rsidRPr="008845EE">
              <w:t>клас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79" w:rsidRPr="00593998" w:rsidRDefault="00481679" w:rsidP="000545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1679" w:rsidTr="00E70AB7">
        <w:trPr>
          <w:trHeight w:val="18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679" w:rsidRPr="008845EE" w:rsidRDefault="00481679" w:rsidP="00054543">
            <w:pPr>
              <w:jc w:val="center"/>
            </w:pPr>
            <w:r w:rsidRPr="008845EE">
              <w:rPr>
                <w:rFonts w:cs="Times New Roman"/>
              </w:rPr>
              <w:t>1.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679" w:rsidRPr="004C2E32" w:rsidRDefault="00481679" w:rsidP="00122190">
            <w:pPr>
              <w:spacing w:line="276" w:lineRule="auto"/>
              <w:jc w:val="both"/>
              <w:rPr>
                <w:rFonts w:cs="Times New Roman"/>
                <w:noProof/>
                <w:sz w:val="28"/>
                <w:szCs w:val="28"/>
              </w:rPr>
            </w:pPr>
            <w:r w:rsidRPr="004C2E32">
              <w:rPr>
                <w:noProof/>
              </w:rPr>
              <w:t>Въведение в професионалната област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79" w:rsidRPr="008845EE" w:rsidRDefault="005F73E7" w:rsidP="0005454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</w:tr>
      <w:tr w:rsidR="00481679" w:rsidTr="00E70AB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679" w:rsidRPr="008845EE" w:rsidRDefault="00481679" w:rsidP="00054543">
            <w:pPr>
              <w:jc w:val="center"/>
            </w:pPr>
            <w:r w:rsidRPr="008845EE">
              <w:rPr>
                <w:rFonts w:cs="Times New Roman"/>
              </w:rPr>
              <w:t>2.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679" w:rsidRPr="006F2143" w:rsidRDefault="00481679" w:rsidP="0012219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t>И</w:t>
            </w:r>
            <w:r w:rsidRPr="006F2143">
              <w:t>кономика и предприемачество</w:t>
            </w:r>
            <w:r w:rsidR="00C9311E">
              <w:t xml:space="preserve"> - основни понятия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79" w:rsidRPr="008845EE" w:rsidRDefault="005F73E7" w:rsidP="0005454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</w:tr>
      <w:tr w:rsidR="00481679" w:rsidTr="00E70AB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679" w:rsidRPr="008845EE" w:rsidRDefault="00481679" w:rsidP="00054543">
            <w:pPr>
              <w:jc w:val="center"/>
              <w:rPr>
                <w:rFonts w:cs="Times New Roman"/>
              </w:rPr>
            </w:pPr>
            <w:r w:rsidRPr="008845EE">
              <w:rPr>
                <w:rFonts w:cs="Times New Roman"/>
              </w:rPr>
              <w:t>3.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679" w:rsidRPr="006F2143" w:rsidRDefault="00481679" w:rsidP="00122190">
            <w:pPr>
              <w:autoSpaceDE w:val="0"/>
              <w:spacing w:line="276" w:lineRule="auto"/>
              <w:jc w:val="both"/>
            </w:pPr>
            <w:r>
              <w:t>З</w:t>
            </w:r>
            <w:r w:rsidRPr="006F2143">
              <w:t>дравословни и безопасни условия на труд</w:t>
            </w:r>
            <w:r w:rsidR="00C9311E">
              <w:t xml:space="preserve"> – основни термини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79" w:rsidRPr="008845EE" w:rsidRDefault="005F73E7" w:rsidP="0005454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</w:tr>
      <w:tr w:rsidR="00481679" w:rsidTr="00E70AB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679" w:rsidRPr="008845EE" w:rsidRDefault="00481679" w:rsidP="00054543">
            <w:pPr>
              <w:jc w:val="center"/>
              <w:rPr>
                <w:rFonts w:cs="Times New Roman"/>
              </w:rPr>
            </w:pPr>
            <w:r w:rsidRPr="008845EE">
              <w:rPr>
                <w:rFonts w:cs="Times New Roman"/>
              </w:rPr>
              <w:t>4.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679" w:rsidRPr="006F2143" w:rsidRDefault="00C9311E" w:rsidP="00122190">
            <w:pPr>
              <w:widowControl/>
              <w:suppressAutoHyphens w:val="0"/>
              <w:spacing w:line="276" w:lineRule="auto"/>
              <w:ind w:right="-270"/>
              <w:jc w:val="both"/>
              <w:rPr>
                <w:rFonts w:eastAsia="Times New Roman" w:cs="Times New Roman"/>
                <w:kern w:val="0"/>
                <w:lang w:val="ru-RU"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Разчитане на т</w:t>
            </w:r>
            <w:r w:rsidR="00481679" w:rsidRPr="006F2143">
              <w:rPr>
                <w:rFonts w:eastAsia="Times New Roman" w:cs="Times New Roman"/>
                <w:kern w:val="0"/>
                <w:lang w:eastAsia="bg-BG" w:bidi="ar-SA"/>
              </w:rPr>
              <w:t>ехническа документация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-</w:t>
            </w:r>
            <w:r>
              <w:t>основни понятия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79" w:rsidRPr="008845EE" w:rsidRDefault="005F73E7" w:rsidP="0005454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</w:tr>
      <w:tr w:rsidR="00481679" w:rsidTr="00E70AB7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679" w:rsidRPr="008845EE" w:rsidRDefault="00481679" w:rsidP="00054543">
            <w:pPr>
              <w:jc w:val="center"/>
              <w:rPr>
                <w:rFonts w:cs="Times New Roman"/>
              </w:rPr>
            </w:pPr>
            <w:r w:rsidRPr="008845EE">
              <w:rPr>
                <w:rFonts w:cs="Times New Roman"/>
              </w:rPr>
              <w:t>5.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679" w:rsidRPr="002108CD" w:rsidRDefault="008C0D43" w:rsidP="00122190">
            <w:pPr>
              <w:widowControl/>
              <w:suppressAutoHyphens w:val="0"/>
              <w:spacing w:line="276" w:lineRule="auto"/>
              <w:ind w:right="-270"/>
              <w:jc w:val="both"/>
              <w:rPr>
                <w:rFonts w:eastAsia="Times New Roman" w:cs="Times New Roman"/>
                <w:kern w:val="0"/>
                <w:lang w:eastAsia="bg-BG" w:bidi="ar-SA"/>
              </w:rPr>
            </w:pPr>
            <w:r>
              <w:rPr>
                <w:rFonts w:eastAsia="Times New Roman" w:cs="Times New Roman"/>
                <w:kern w:val="0"/>
                <w:lang w:eastAsia="bg-BG" w:bidi="ar-SA"/>
              </w:rPr>
              <w:t>Машинни елементи,</w:t>
            </w:r>
            <w:r w:rsidR="004C5491">
              <w:rPr>
                <w:rFonts w:eastAsia="Times New Roman" w:cs="Times New Roman"/>
                <w:kern w:val="0"/>
                <w:lang w:eastAsia="bg-BG" w:bidi="ar-SA"/>
              </w:rPr>
              <w:t xml:space="preserve"> материали</w:t>
            </w:r>
            <w:r>
              <w:rPr>
                <w:rFonts w:eastAsia="Times New Roman" w:cs="Times New Roman"/>
                <w:kern w:val="0"/>
                <w:lang w:eastAsia="bg-BG" w:bidi="ar-SA"/>
              </w:rPr>
              <w:t xml:space="preserve"> и заготовки </w:t>
            </w:r>
            <w:r w:rsidR="004C5491">
              <w:rPr>
                <w:rFonts w:eastAsia="Times New Roman" w:cs="Times New Roman"/>
                <w:kern w:val="0"/>
                <w:lang w:eastAsia="bg-BG" w:bidi="ar-SA"/>
              </w:rPr>
              <w:t xml:space="preserve"> използвани в професията</w:t>
            </w:r>
            <w:r w:rsidR="00C9311E">
              <w:rPr>
                <w:rFonts w:eastAsia="Times New Roman" w:cs="Times New Roman"/>
                <w:kern w:val="0"/>
                <w:lang w:eastAsia="bg-BG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79" w:rsidRPr="008845EE" w:rsidRDefault="00481679" w:rsidP="00054543">
            <w:pPr>
              <w:jc w:val="center"/>
              <w:rPr>
                <w:rFonts w:cs="Times New Roman"/>
                <w:b/>
              </w:rPr>
            </w:pPr>
            <w:r w:rsidRPr="008845EE">
              <w:rPr>
                <w:rFonts w:cs="Times New Roman"/>
                <w:b/>
              </w:rPr>
              <w:t>40</w:t>
            </w:r>
          </w:p>
        </w:tc>
      </w:tr>
      <w:tr w:rsidR="00481679" w:rsidRPr="008845EE" w:rsidTr="00E70AB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9" w:rsidRPr="008845EE" w:rsidRDefault="00481679" w:rsidP="0005454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9" w:rsidRPr="008845EE" w:rsidRDefault="00A1685A" w:rsidP="00122190">
            <w:pPr>
              <w:spacing w:line="276" w:lineRule="auto"/>
              <w:jc w:val="both"/>
              <w:rPr>
                <w:b/>
              </w:rPr>
            </w:pPr>
            <w:r w:rsidRPr="008845EE">
              <w:rPr>
                <w:b/>
              </w:rPr>
              <w:t>Общ брой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9" w:rsidRPr="008845EE" w:rsidRDefault="00481679" w:rsidP="00054543">
            <w:pPr>
              <w:jc w:val="center"/>
              <w:rPr>
                <w:b/>
                <w:lang w:val="en-US"/>
              </w:rPr>
            </w:pPr>
            <w:r w:rsidRPr="008845EE">
              <w:rPr>
                <w:b/>
                <w:lang w:val="en-US"/>
              </w:rPr>
              <w:t>72</w:t>
            </w:r>
          </w:p>
        </w:tc>
      </w:tr>
    </w:tbl>
    <w:p w:rsidR="003A42E6" w:rsidRDefault="003A42E6" w:rsidP="002002DD">
      <w:pPr>
        <w:spacing w:line="276" w:lineRule="auto"/>
        <w:ind w:right="848"/>
        <w:jc w:val="both"/>
        <w:rPr>
          <w:b/>
        </w:rPr>
      </w:pPr>
    </w:p>
    <w:p w:rsidR="00CE028D" w:rsidRDefault="00CE028D" w:rsidP="002002DD">
      <w:pPr>
        <w:spacing w:line="276" w:lineRule="auto"/>
        <w:ind w:right="848"/>
        <w:jc w:val="both"/>
        <w:rPr>
          <w:b/>
        </w:rPr>
      </w:pPr>
    </w:p>
    <w:tbl>
      <w:tblPr>
        <w:tblW w:w="4858" w:type="pct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6788"/>
        <w:gridCol w:w="2029"/>
      </w:tblGrid>
      <w:tr w:rsidR="00481679" w:rsidRPr="006B1A05" w:rsidTr="005F73E7">
        <w:trPr>
          <w:trHeight w:val="699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679" w:rsidRPr="006B1A05" w:rsidRDefault="00481679" w:rsidP="002002DD">
            <w:pPr>
              <w:jc w:val="center"/>
              <w:rPr>
                <w:rFonts w:cs="Times New Roman"/>
                <w:caps/>
                <w:lang w:eastAsia="bg-BG"/>
              </w:rPr>
            </w:pPr>
            <w:r w:rsidRPr="006B1A05">
              <w:rPr>
                <w:rFonts w:cs="Times New Roman"/>
                <w:b/>
              </w:rPr>
              <w:t>№ по ред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679" w:rsidRPr="006B1A05" w:rsidRDefault="00481679" w:rsidP="006B1A05">
            <w:pPr>
              <w:pStyle w:val="Heading5"/>
              <w:tabs>
                <w:tab w:val="clear" w:pos="0"/>
              </w:tabs>
              <w:spacing w:before="0" w:after="0"/>
              <w:jc w:val="center"/>
              <w:rPr>
                <w:rFonts w:cs="Times New Roman"/>
                <w:i w:val="0"/>
                <w:caps/>
                <w:sz w:val="24"/>
                <w:szCs w:val="24"/>
              </w:rPr>
            </w:pPr>
            <w:r w:rsidRPr="006B1A05">
              <w:rPr>
                <w:rFonts w:cs="Times New Roman"/>
                <w:i w:val="0"/>
                <w:sz w:val="24"/>
                <w:szCs w:val="24"/>
                <w:lang w:eastAsia="bg-BG"/>
              </w:rPr>
              <w:t>Наименование на разделите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79" w:rsidRPr="006B1A05" w:rsidRDefault="00A1685A" w:rsidP="002002DD">
            <w:pPr>
              <w:jc w:val="center"/>
              <w:rPr>
                <w:rFonts w:cs="Times New Roman"/>
                <w:caps/>
              </w:rPr>
            </w:pPr>
            <w:r w:rsidRPr="006B1A05">
              <w:rPr>
                <w:rFonts w:cs="Times New Roman"/>
                <w:b/>
              </w:rPr>
              <w:t>Б</w:t>
            </w:r>
            <w:r w:rsidR="00481679" w:rsidRPr="006B1A05">
              <w:rPr>
                <w:rFonts w:cs="Times New Roman"/>
                <w:b/>
              </w:rPr>
              <w:t>рой на учебните часове</w:t>
            </w:r>
          </w:p>
        </w:tc>
      </w:tr>
      <w:tr w:rsidR="00481679" w:rsidTr="005F73E7">
        <w:trPr>
          <w:trHeight w:val="19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679" w:rsidRPr="001D1D89" w:rsidRDefault="00481679" w:rsidP="00054543">
            <w:pPr>
              <w:jc w:val="center"/>
              <w:rPr>
                <w:rFonts w:cs="Times New Roman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1679" w:rsidRPr="001D1D89" w:rsidRDefault="00095805" w:rsidP="00054543">
            <w:pPr>
              <w:jc w:val="center"/>
            </w:pPr>
            <w:r w:rsidRPr="00095805">
              <w:rPr>
                <w:b/>
                <w:bCs/>
              </w:rPr>
              <w:t>ХII</w:t>
            </w:r>
            <w:r w:rsidR="00481679" w:rsidRPr="001D1D89">
              <w:rPr>
                <w:b/>
                <w:bCs/>
              </w:rPr>
              <w:t xml:space="preserve"> клас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679" w:rsidRPr="001D1D89" w:rsidRDefault="00481679" w:rsidP="00054543">
            <w:pPr>
              <w:jc w:val="center"/>
              <w:rPr>
                <w:b/>
              </w:rPr>
            </w:pPr>
          </w:p>
        </w:tc>
      </w:tr>
      <w:tr w:rsidR="00CB2A90" w:rsidTr="005F73E7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90" w:rsidRPr="00AA5D19" w:rsidRDefault="008845EE" w:rsidP="00054543">
            <w:pPr>
              <w:jc w:val="center"/>
              <w:rPr>
                <w:b/>
              </w:rPr>
            </w:pPr>
            <w:r>
              <w:rPr>
                <w:rFonts w:cs="Times New Roman"/>
              </w:rPr>
              <w:t>6</w:t>
            </w:r>
            <w:r w:rsidR="00CB2A90" w:rsidRPr="00AA5D19">
              <w:rPr>
                <w:rFonts w:cs="Times New Roman"/>
                <w:b/>
              </w:rPr>
              <w:t>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90" w:rsidRPr="002108CD" w:rsidRDefault="004C5491" w:rsidP="00122190">
            <w:pPr>
              <w:autoSpaceDE w:val="0"/>
              <w:spacing w:line="276" w:lineRule="auto"/>
              <w:ind w:right="-357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 xml:space="preserve">Машини и съоръжения. </w:t>
            </w:r>
            <w:r w:rsidR="00CB2A90" w:rsidRPr="002108CD">
              <w:rPr>
                <w:rFonts w:cs="Times New Roman"/>
                <w:noProof/>
              </w:rPr>
              <w:t>Техника</w:t>
            </w:r>
            <w:r w:rsidR="00CB2A90" w:rsidRPr="002108CD">
              <w:rPr>
                <w:rFonts w:cs="Times New Roman"/>
              </w:rPr>
              <w:t xml:space="preserve"> и технологии в</w:t>
            </w:r>
            <w:r>
              <w:rPr>
                <w:rFonts w:cs="Times New Roman"/>
              </w:rPr>
              <w:t xml:space="preserve"> машиностроенето.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90" w:rsidRPr="002108CD" w:rsidRDefault="00CB2A90" w:rsidP="0005454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5F73E7">
              <w:rPr>
                <w:rFonts w:cs="Times New Roman"/>
                <w:b/>
              </w:rPr>
              <w:t>4</w:t>
            </w:r>
          </w:p>
        </w:tc>
      </w:tr>
      <w:tr w:rsidR="00CB2A90" w:rsidTr="005F73E7">
        <w:trPr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A90" w:rsidRPr="00AA5D19" w:rsidRDefault="00CB2A90" w:rsidP="00054543">
            <w:pPr>
              <w:jc w:val="center"/>
              <w:rPr>
                <w:b/>
              </w:rPr>
            </w:pPr>
            <w:r w:rsidRPr="00AA5D19">
              <w:rPr>
                <w:rFonts w:cs="Times New Roman"/>
                <w:b/>
              </w:rPr>
              <w:t>7.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90" w:rsidRPr="006F2143" w:rsidRDefault="00CB2A90" w:rsidP="00122190">
            <w:pPr>
              <w:autoSpaceDE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К</w:t>
            </w:r>
            <w:r w:rsidRPr="006F2143">
              <w:rPr>
                <w:rFonts w:cs="Times New Roman"/>
              </w:rPr>
              <w:t>андидатстване за работа по професията/ специалността</w:t>
            </w:r>
            <w:r w:rsidRPr="006F2143">
              <w:rPr>
                <w:rFonts w:cs="Times New Roman"/>
                <w:bCs/>
              </w:rPr>
              <w:t xml:space="preserve"> – обяви,  интервюта, попълване на документи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90" w:rsidRPr="002108CD" w:rsidRDefault="00CB2A90" w:rsidP="00054543">
            <w:pPr>
              <w:jc w:val="center"/>
              <w:rPr>
                <w:rFonts w:cs="Times New Roman"/>
                <w:b/>
              </w:rPr>
            </w:pPr>
            <w:r w:rsidRPr="002108CD">
              <w:rPr>
                <w:rFonts w:cs="Times New Roman"/>
                <w:b/>
              </w:rPr>
              <w:t>2</w:t>
            </w:r>
            <w:r w:rsidR="005F73E7">
              <w:rPr>
                <w:rFonts w:cs="Times New Roman"/>
                <w:b/>
              </w:rPr>
              <w:t>4</w:t>
            </w:r>
          </w:p>
        </w:tc>
      </w:tr>
      <w:tr w:rsidR="00CB2A90" w:rsidTr="005F73E7">
        <w:trPr>
          <w:trHeight w:val="2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90" w:rsidRPr="001D1D89" w:rsidRDefault="00CB2A90" w:rsidP="0005454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0" w:rsidRPr="001D1D89" w:rsidRDefault="00A1685A" w:rsidP="00122190">
            <w:pPr>
              <w:spacing w:line="276" w:lineRule="auto"/>
              <w:rPr>
                <w:b/>
              </w:rPr>
            </w:pPr>
            <w:r w:rsidRPr="00B144E7">
              <w:rPr>
                <w:b/>
              </w:rPr>
              <w:t>Общ брой учебни часове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0" w:rsidRPr="001D1D89" w:rsidRDefault="00CB2A90" w:rsidP="00054543">
            <w:pPr>
              <w:jc w:val="center"/>
              <w:rPr>
                <w:b/>
              </w:rPr>
            </w:pPr>
            <w:r w:rsidRPr="001D1D89">
              <w:rPr>
                <w:b/>
              </w:rPr>
              <w:t>58</w:t>
            </w:r>
          </w:p>
        </w:tc>
      </w:tr>
    </w:tbl>
    <w:p w:rsidR="00F82BBB" w:rsidRDefault="00F82BBB" w:rsidP="00A06F31">
      <w:pPr>
        <w:jc w:val="both"/>
        <w:rPr>
          <w:rFonts w:cs="Times New Roman"/>
          <w:b/>
          <w:bCs/>
        </w:rPr>
      </w:pPr>
    </w:p>
    <w:p w:rsidR="008845EE" w:rsidRDefault="008845EE" w:rsidP="00A06F31">
      <w:pPr>
        <w:jc w:val="both"/>
        <w:rPr>
          <w:rFonts w:cs="Times New Roman"/>
          <w:b/>
          <w:bCs/>
        </w:rPr>
      </w:pPr>
    </w:p>
    <w:p w:rsidR="00434710" w:rsidRPr="00A06F31" w:rsidRDefault="00434710" w:rsidP="00A06F31">
      <w:pPr>
        <w:jc w:val="both"/>
        <w:rPr>
          <w:b/>
        </w:rPr>
      </w:pPr>
      <w:r w:rsidRPr="00A06F31">
        <w:rPr>
          <w:rFonts w:cs="Times New Roman"/>
          <w:b/>
          <w:bCs/>
        </w:rPr>
        <w:t xml:space="preserve">Раздел 1. </w:t>
      </w:r>
      <w:r w:rsidR="009729EE" w:rsidRPr="00A06F31">
        <w:rPr>
          <w:b/>
        </w:rPr>
        <w:t>Въведение в професионалната област</w:t>
      </w:r>
    </w:p>
    <w:p w:rsidR="00434710" w:rsidRPr="00A06F31" w:rsidRDefault="00434710" w:rsidP="00A06F31">
      <w:pPr>
        <w:autoSpaceDE w:val="0"/>
        <w:jc w:val="both"/>
        <w:rPr>
          <w:rFonts w:cs="Times New Roman"/>
        </w:rPr>
      </w:pPr>
      <w:r w:rsidRPr="00A06F31">
        <w:rPr>
          <w:rFonts w:cs="Times New Roman"/>
          <w:bCs/>
        </w:rPr>
        <w:tab/>
      </w:r>
      <w:r w:rsidR="000F7352" w:rsidRPr="00A06F31">
        <w:rPr>
          <w:rFonts w:cs="Times New Roman"/>
        </w:rPr>
        <w:t>1.</w:t>
      </w:r>
      <w:r w:rsidR="008845EE">
        <w:rPr>
          <w:rFonts w:cs="Times New Roman"/>
        </w:rPr>
        <w:t xml:space="preserve"> </w:t>
      </w:r>
      <w:r w:rsidR="00F82BBB">
        <w:rPr>
          <w:rFonts w:cs="Times New Roman"/>
        </w:rPr>
        <w:t xml:space="preserve">Обобщение </w:t>
      </w:r>
      <w:r w:rsidR="00D83345" w:rsidRPr="00A06F31">
        <w:t xml:space="preserve">на знанията по чужд език в </w:t>
      </w:r>
      <w:r w:rsidR="009729EE" w:rsidRPr="00A06F31">
        <w:t>общообразователна</w:t>
      </w:r>
      <w:r w:rsidR="000E2C8F">
        <w:t>та</w:t>
      </w:r>
      <w:r w:rsidR="00D83345" w:rsidRPr="00A06F31">
        <w:t xml:space="preserve"> подготовка</w:t>
      </w:r>
      <w:r w:rsidR="00441D73">
        <w:t>.</w:t>
      </w:r>
    </w:p>
    <w:p w:rsidR="00F82BBB" w:rsidRDefault="00F82BBB" w:rsidP="00A06F31">
      <w:pPr>
        <w:autoSpaceDE w:val="0"/>
        <w:jc w:val="both"/>
      </w:pPr>
      <w:r>
        <w:rPr>
          <w:rFonts w:cs="Times New Roman"/>
        </w:rPr>
        <w:tab/>
      </w:r>
      <w:r w:rsidR="0017240A" w:rsidRPr="00A06F31">
        <w:rPr>
          <w:rFonts w:cs="Times New Roman"/>
        </w:rPr>
        <w:t>2</w:t>
      </w:r>
      <w:r w:rsidR="006059CE" w:rsidRPr="00A06F31">
        <w:rPr>
          <w:rFonts w:cs="Times New Roman"/>
        </w:rPr>
        <w:t>.</w:t>
      </w:r>
      <w:r w:rsidR="008845EE">
        <w:rPr>
          <w:rFonts w:cs="Times New Roman"/>
        </w:rPr>
        <w:t xml:space="preserve"> </w:t>
      </w:r>
      <w:r w:rsidR="009729EE" w:rsidRPr="00A06F31">
        <w:t>Основни понятия, свързани с общата професионална подготовка</w:t>
      </w:r>
      <w:r w:rsidR="00441D73">
        <w:t>.</w:t>
      </w:r>
    </w:p>
    <w:p w:rsidR="00222140" w:rsidRDefault="00F82BBB" w:rsidP="00F82BBB">
      <w:pPr>
        <w:autoSpaceDE w:val="0"/>
        <w:ind w:left="709"/>
        <w:jc w:val="both"/>
      </w:pPr>
      <w:r>
        <w:t xml:space="preserve">3. </w:t>
      </w:r>
      <w:r w:rsidRPr="00A06F31">
        <w:t xml:space="preserve">Основни понятия, свързани </w:t>
      </w:r>
      <w:r w:rsidR="009729EE" w:rsidRPr="00A06F31">
        <w:t>с областите на приложение на изучаваната професия</w:t>
      </w:r>
      <w:r w:rsidR="00441D73">
        <w:t>.</w:t>
      </w:r>
    </w:p>
    <w:p w:rsidR="00F82BBB" w:rsidRPr="00A06F31" w:rsidRDefault="00F82BBB" w:rsidP="00F82BBB">
      <w:pPr>
        <w:autoSpaceDE w:val="0"/>
        <w:ind w:left="709"/>
        <w:jc w:val="both"/>
      </w:pPr>
    </w:p>
    <w:p w:rsidR="00434710" w:rsidRPr="00A06F31" w:rsidRDefault="00BE3746" w:rsidP="00A06F31">
      <w:pPr>
        <w:jc w:val="both"/>
        <w:rPr>
          <w:rFonts w:eastAsia="Times New Roman" w:cs="Times New Roman"/>
          <w:b/>
          <w:kern w:val="0"/>
          <w:lang w:eastAsia="bg-BG" w:bidi="ar-SA"/>
        </w:rPr>
      </w:pPr>
      <w:r w:rsidRPr="00A06F31">
        <w:rPr>
          <w:rFonts w:cs="Times New Roman"/>
          <w:b/>
          <w:bCs/>
        </w:rPr>
        <w:lastRenderedPageBreak/>
        <w:t xml:space="preserve">Раздел </w:t>
      </w:r>
      <w:r w:rsidR="00762240" w:rsidRPr="00A06F31">
        <w:rPr>
          <w:rFonts w:cs="Times New Roman"/>
          <w:b/>
          <w:bCs/>
        </w:rPr>
        <w:t xml:space="preserve">2. </w:t>
      </w:r>
      <w:r w:rsidR="00ED4E6D" w:rsidRPr="00A06F31">
        <w:rPr>
          <w:b/>
        </w:rPr>
        <w:t xml:space="preserve">Икономика и предприемачество </w:t>
      </w:r>
    </w:p>
    <w:p w:rsidR="004E5610" w:rsidRPr="00A06F31" w:rsidRDefault="00434710" w:rsidP="00A06F31">
      <w:pPr>
        <w:autoSpaceDE w:val="0"/>
        <w:ind w:left="1134" w:hanging="414"/>
        <w:jc w:val="both"/>
        <w:rPr>
          <w:rFonts w:cs="Times New Roman"/>
        </w:rPr>
      </w:pPr>
      <w:r w:rsidRPr="00A06F31">
        <w:rPr>
          <w:rFonts w:cs="Times New Roman"/>
        </w:rPr>
        <w:t>1.</w:t>
      </w:r>
      <w:r w:rsidR="008845EE">
        <w:rPr>
          <w:rFonts w:cs="Times New Roman"/>
        </w:rPr>
        <w:t xml:space="preserve"> </w:t>
      </w:r>
      <w:r w:rsidR="00222140" w:rsidRPr="00A06F31">
        <w:rPr>
          <w:rFonts w:cs="Times New Roman"/>
        </w:rPr>
        <w:t xml:space="preserve">Същност </w:t>
      </w:r>
      <w:r w:rsidR="00D34F68" w:rsidRPr="00A06F31">
        <w:rPr>
          <w:rFonts w:cs="Times New Roman"/>
        </w:rPr>
        <w:t xml:space="preserve">и значение </w:t>
      </w:r>
      <w:r w:rsidR="00222140" w:rsidRPr="00A06F31">
        <w:rPr>
          <w:rFonts w:cs="Times New Roman"/>
        </w:rPr>
        <w:t xml:space="preserve">на </w:t>
      </w:r>
      <w:r w:rsidR="00222140" w:rsidRPr="00A06F31">
        <w:t>и</w:t>
      </w:r>
      <w:r w:rsidR="00550F0F" w:rsidRPr="00A06F31">
        <w:t>кономика</w:t>
      </w:r>
      <w:r w:rsidR="00222140" w:rsidRPr="00A06F31">
        <w:t>та</w:t>
      </w:r>
      <w:r w:rsidR="00441D73">
        <w:t>.</w:t>
      </w:r>
    </w:p>
    <w:p w:rsidR="00FD6027" w:rsidRDefault="00A06804" w:rsidP="00A06F31">
      <w:pPr>
        <w:autoSpaceDE w:val="0"/>
        <w:ind w:left="1134" w:hanging="414"/>
        <w:jc w:val="both"/>
      </w:pPr>
      <w:r w:rsidRPr="00A06F31">
        <w:rPr>
          <w:rFonts w:cs="Times New Roman"/>
        </w:rPr>
        <w:t>2.</w:t>
      </w:r>
      <w:r w:rsidR="008845EE">
        <w:rPr>
          <w:rFonts w:cs="Times New Roman"/>
        </w:rPr>
        <w:t xml:space="preserve"> </w:t>
      </w:r>
      <w:r w:rsidR="00222140" w:rsidRPr="00A06F31">
        <w:t xml:space="preserve">Същност и </w:t>
      </w:r>
      <w:r w:rsidR="00D34F68" w:rsidRPr="00A06F31">
        <w:t>значение на предприемачеството</w:t>
      </w:r>
      <w:r w:rsidR="00441D73">
        <w:t>.</w:t>
      </w:r>
    </w:p>
    <w:p w:rsidR="00F82BBB" w:rsidRPr="00A06F31" w:rsidRDefault="00F82BBB" w:rsidP="00A06F31">
      <w:pPr>
        <w:autoSpaceDE w:val="0"/>
        <w:ind w:left="1134" w:hanging="414"/>
        <w:jc w:val="both"/>
      </w:pPr>
    </w:p>
    <w:p w:rsidR="00062DE6" w:rsidRPr="00A06F31" w:rsidRDefault="00062DE6" w:rsidP="00A06F31">
      <w:pPr>
        <w:autoSpaceDE w:val="0"/>
        <w:jc w:val="both"/>
        <w:rPr>
          <w:b/>
        </w:rPr>
      </w:pPr>
      <w:r w:rsidRPr="00A06F31">
        <w:rPr>
          <w:rFonts w:cs="Times New Roman"/>
          <w:b/>
          <w:bCs/>
        </w:rPr>
        <w:t xml:space="preserve">Раздел 3. </w:t>
      </w:r>
      <w:r w:rsidR="00F206B6" w:rsidRPr="00A06F31">
        <w:rPr>
          <w:b/>
        </w:rPr>
        <w:t>З</w:t>
      </w:r>
      <w:r w:rsidRPr="00A06F31">
        <w:rPr>
          <w:b/>
        </w:rPr>
        <w:t>дравословни и безопасни условия на труд</w:t>
      </w:r>
    </w:p>
    <w:p w:rsidR="00E44A5A" w:rsidRDefault="00F206B6" w:rsidP="00441D73">
      <w:pPr>
        <w:pStyle w:val="ListParagraph"/>
        <w:numPr>
          <w:ilvl w:val="0"/>
          <w:numId w:val="12"/>
        </w:numPr>
        <w:ind w:left="993" w:right="14" w:hanging="288"/>
        <w:jc w:val="both"/>
      </w:pPr>
      <w:r w:rsidRPr="00A06F31">
        <w:t>Основни термини, свързани със здравословни и безопасни условия на труд</w:t>
      </w:r>
      <w:r w:rsidR="00441D73">
        <w:t>.</w:t>
      </w:r>
    </w:p>
    <w:p w:rsidR="00E44A5A" w:rsidRDefault="00F82BBB" w:rsidP="00441D73">
      <w:pPr>
        <w:pStyle w:val="ListParagraph"/>
        <w:numPr>
          <w:ilvl w:val="0"/>
          <w:numId w:val="12"/>
        </w:numPr>
        <w:tabs>
          <w:tab w:val="left" w:pos="993"/>
        </w:tabs>
        <w:ind w:left="0" w:right="14" w:firstLine="705"/>
        <w:jc w:val="both"/>
      </w:pPr>
      <w:r w:rsidRPr="00A06F31">
        <w:t>Основни термини, свързани</w:t>
      </w:r>
      <w:r w:rsidR="00441D73" w:rsidRPr="00441D73">
        <w:rPr>
          <w:lang w:val="ru-RU"/>
        </w:rPr>
        <w:t xml:space="preserve"> </w:t>
      </w:r>
      <w:r w:rsidR="00E44A5A">
        <w:t xml:space="preserve">с </w:t>
      </w:r>
      <w:r w:rsidR="00E44A5A" w:rsidRPr="00C1373C">
        <w:t xml:space="preserve">екологичните изисквания, </w:t>
      </w:r>
      <w:r w:rsidR="00E44A5A">
        <w:t xml:space="preserve">съгласно </w:t>
      </w:r>
      <w:r w:rsidR="00E44A5A" w:rsidRPr="00C1373C">
        <w:t>законодателството на ЕС.</w:t>
      </w:r>
    </w:p>
    <w:p w:rsidR="00F82BBB" w:rsidRDefault="00E44A5A" w:rsidP="00441D73">
      <w:pPr>
        <w:pStyle w:val="ListParagraph"/>
        <w:numPr>
          <w:ilvl w:val="0"/>
          <w:numId w:val="12"/>
        </w:numPr>
        <w:tabs>
          <w:tab w:val="left" w:pos="993"/>
        </w:tabs>
        <w:ind w:left="0" w:right="14" w:firstLine="705"/>
        <w:jc w:val="both"/>
      </w:pPr>
      <w:r w:rsidRPr="00A06F31">
        <w:t>Основни термини, свързани</w:t>
      </w:r>
      <w:r w:rsidR="00441D73" w:rsidRPr="00441D73">
        <w:rPr>
          <w:lang w:val="ru-RU"/>
        </w:rPr>
        <w:t xml:space="preserve"> </w:t>
      </w:r>
      <w:r>
        <w:t>с</w:t>
      </w:r>
      <w:r w:rsidRPr="00E44A5A">
        <w:rPr>
          <w:rFonts w:eastAsia="Times New Roman" w:cs="Times New Roman"/>
          <w:kern w:val="0"/>
          <w:lang w:eastAsia="bg-BG" w:bidi="ar-SA"/>
        </w:rPr>
        <w:t xml:space="preserve"> изискванията за здравословни и безопасни условия на труд на работно място</w:t>
      </w:r>
    </w:p>
    <w:p w:rsidR="00062DE6" w:rsidRPr="00A06F31" w:rsidRDefault="00062DE6" w:rsidP="00E44A5A">
      <w:pPr>
        <w:autoSpaceDE w:val="0"/>
        <w:jc w:val="both"/>
        <w:rPr>
          <w:rFonts w:eastAsia="Times New Roman" w:cs="Times New Roman"/>
          <w:kern w:val="0"/>
          <w:lang w:eastAsia="bg-BG" w:bidi="ar-SA"/>
        </w:rPr>
      </w:pPr>
    </w:p>
    <w:p w:rsidR="00EE3FDF" w:rsidRPr="00A06F31" w:rsidRDefault="00EE3FDF" w:rsidP="00A06F31">
      <w:pPr>
        <w:autoSpaceDE w:val="0"/>
        <w:jc w:val="both"/>
        <w:rPr>
          <w:rFonts w:eastAsia="Times New Roman" w:cs="Times New Roman"/>
          <w:b/>
          <w:kern w:val="0"/>
          <w:lang w:eastAsia="bg-BG" w:bidi="ar-SA"/>
        </w:rPr>
      </w:pPr>
      <w:r w:rsidRPr="00A06F31">
        <w:rPr>
          <w:b/>
          <w:bCs/>
        </w:rPr>
        <w:t xml:space="preserve">Раздел 4. </w:t>
      </w:r>
      <w:r w:rsidRPr="00A06F31">
        <w:rPr>
          <w:rFonts w:eastAsia="Times New Roman" w:cs="Times New Roman"/>
          <w:b/>
          <w:kern w:val="0"/>
          <w:lang w:eastAsia="bg-BG" w:bidi="ar-SA"/>
        </w:rPr>
        <w:t xml:space="preserve">Техническа документация </w:t>
      </w:r>
    </w:p>
    <w:p w:rsidR="00441B6F" w:rsidRPr="00A06F31" w:rsidRDefault="00441B6F" w:rsidP="00A06F31">
      <w:pPr>
        <w:autoSpaceDE w:val="0"/>
        <w:jc w:val="both"/>
        <w:rPr>
          <w:rFonts w:eastAsia="Times New Roman" w:cs="Times New Roman"/>
          <w:kern w:val="0"/>
          <w:lang w:eastAsia="bg-BG" w:bidi="ar-SA"/>
        </w:rPr>
      </w:pPr>
      <w:r w:rsidRPr="00A06F31">
        <w:rPr>
          <w:rFonts w:eastAsia="Times New Roman" w:cs="Times New Roman"/>
          <w:b/>
          <w:kern w:val="0"/>
          <w:lang w:eastAsia="bg-BG" w:bidi="ar-SA"/>
        </w:rPr>
        <w:tab/>
      </w:r>
      <w:r w:rsidR="00A06804" w:rsidRPr="00A06F31">
        <w:rPr>
          <w:rFonts w:eastAsia="Times New Roman" w:cs="Times New Roman"/>
          <w:kern w:val="0"/>
          <w:lang w:eastAsia="bg-BG" w:bidi="ar-SA"/>
        </w:rPr>
        <w:t>1.</w:t>
      </w:r>
      <w:r w:rsidR="008845EE">
        <w:rPr>
          <w:rFonts w:eastAsia="Times New Roman" w:cs="Times New Roman"/>
          <w:kern w:val="0"/>
          <w:lang w:eastAsia="bg-BG" w:bidi="ar-SA"/>
        </w:rPr>
        <w:t xml:space="preserve"> </w:t>
      </w:r>
      <w:r w:rsidRPr="00A06F31">
        <w:rPr>
          <w:rFonts w:eastAsia="Times New Roman" w:cs="Times New Roman"/>
          <w:kern w:val="0"/>
          <w:lang w:eastAsia="bg-BG" w:bidi="ar-SA"/>
        </w:rPr>
        <w:t>Основни термини и символи, необходими за разчитане на техническа документация</w:t>
      </w:r>
    </w:p>
    <w:p w:rsidR="00441B6F" w:rsidRDefault="00A06804" w:rsidP="00A06F31">
      <w:pPr>
        <w:autoSpaceDE w:val="0"/>
        <w:jc w:val="both"/>
        <w:rPr>
          <w:rFonts w:eastAsia="Times New Roman" w:cs="Times New Roman"/>
          <w:kern w:val="0"/>
          <w:lang w:eastAsia="bg-BG" w:bidi="ar-SA"/>
        </w:rPr>
      </w:pPr>
      <w:r w:rsidRPr="00A06F31">
        <w:rPr>
          <w:rFonts w:eastAsia="Times New Roman" w:cs="Times New Roman"/>
          <w:kern w:val="0"/>
          <w:lang w:eastAsia="bg-BG" w:bidi="ar-SA"/>
        </w:rPr>
        <w:tab/>
        <w:t>2.</w:t>
      </w:r>
      <w:r w:rsidR="008845EE">
        <w:rPr>
          <w:rFonts w:eastAsia="Times New Roman" w:cs="Times New Roman"/>
          <w:kern w:val="0"/>
          <w:lang w:eastAsia="bg-BG" w:bidi="ar-SA"/>
        </w:rPr>
        <w:t xml:space="preserve"> </w:t>
      </w:r>
      <w:r w:rsidR="00E44A5A">
        <w:rPr>
          <w:rFonts w:eastAsia="Times New Roman" w:cs="Times New Roman"/>
          <w:kern w:val="0"/>
          <w:lang w:eastAsia="bg-BG" w:bidi="ar-SA"/>
        </w:rPr>
        <w:t>Стандарти, наредби, правилници и инструкции – национални и на ЕС.</w:t>
      </w:r>
    </w:p>
    <w:p w:rsidR="00E44A5A" w:rsidRPr="00A06F31" w:rsidRDefault="00E44A5A" w:rsidP="00A06F31">
      <w:pPr>
        <w:autoSpaceDE w:val="0"/>
        <w:jc w:val="both"/>
        <w:rPr>
          <w:rFonts w:eastAsia="Times New Roman" w:cs="Times New Roman"/>
          <w:kern w:val="0"/>
          <w:lang w:eastAsia="bg-BG" w:bidi="ar-SA"/>
        </w:rPr>
      </w:pPr>
    </w:p>
    <w:p w:rsidR="00E44A5A" w:rsidRPr="00A1685A" w:rsidRDefault="007708DB" w:rsidP="00E44A5A">
      <w:pPr>
        <w:widowControl/>
        <w:suppressAutoHyphens w:val="0"/>
        <w:ind w:right="-270"/>
        <w:jc w:val="both"/>
        <w:rPr>
          <w:rFonts w:eastAsia="Times New Roman" w:cs="Times New Roman"/>
          <w:b/>
          <w:kern w:val="0"/>
          <w:lang w:eastAsia="bg-BG" w:bidi="ar-SA"/>
        </w:rPr>
      </w:pPr>
      <w:r w:rsidRPr="00A06F31">
        <w:rPr>
          <w:b/>
          <w:bCs/>
        </w:rPr>
        <w:t xml:space="preserve">Раздел </w:t>
      </w:r>
      <w:r w:rsidR="00690ACB" w:rsidRPr="00A06F31">
        <w:rPr>
          <w:b/>
          <w:bCs/>
        </w:rPr>
        <w:t>5</w:t>
      </w:r>
      <w:r w:rsidRPr="00AB52A0">
        <w:rPr>
          <w:bCs/>
        </w:rPr>
        <w:t xml:space="preserve">. </w:t>
      </w:r>
      <w:r w:rsidR="008C0D43">
        <w:rPr>
          <w:rFonts w:eastAsia="Times New Roman" w:cs="Times New Roman"/>
          <w:b/>
          <w:kern w:val="0"/>
          <w:lang w:eastAsia="bg-BG" w:bidi="ar-SA"/>
        </w:rPr>
        <w:t>Машинни елементи,</w:t>
      </w:r>
      <w:r w:rsidR="004C5491" w:rsidRPr="004C5491">
        <w:rPr>
          <w:rFonts w:eastAsia="Times New Roman" w:cs="Times New Roman"/>
          <w:b/>
          <w:kern w:val="0"/>
          <w:lang w:eastAsia="bg-BG" w:bidi="ar-SA"/>
        </w:rPr>
        <w:t xml:space="preserve"> материали</w:t>
      </w:r>
      <w:r w:rsidR="008C0D43">
        <w:rPr>
          <w:rFonts w:eastAsia="Times New Roman" w:cs="Times New Roman"/>
          <w:b/>
          <w:kern w:val="0"/>
          <w:lang w:eastAsia="bg-BG" w:bidi="ar-SA"/>
        </w:rPr>
        <w:t xml:space="preserve"> и заготовки</w:t>
      </w:r>
      <w:r w:rsidR="004C5491" w:rsidRPr="004C5491">
        <w:rPr>
          <w:rFonts w:eastAsia="Times New Roman" w:cs="Times New Roman"/>
          <w:b/>
          <w:kern w:val="0"/>
          <w:lang w:eastAsia="bg-BG" w:bidi="ar-SA"/>
        </w:rPr>
        <w:t xml:space="preserve"> използвани в професията</w:t>
      </w:r>
    </w:p>
    <w:p w:rsidR="00A06804" w:rsidRPr="00441D73" w:rsidRDefault="00A06804" w:rsidP="00E44A5A">
      <w:pPr>
        <w:widowControl/>
        <w:suppressAutoHyphens w:val="0"/>
        <w:ind w:right="-270" w:firstLine="709"/>
        <w:jc w:val="both"/>
        <w:rPr>
          <w:rFonts w:eastAsia="Times New Roman" w:cs="Times New Roman"/>
          <w:kern w:val="0"/>
          <w:lang w:eastAsia="bg-BG" w:bidi="ar-SA"/>
        </w:rPr>
      </w:pPr>
      <w:r w:rsidRPr="00A06F31">
        <w:rPr>
          <w:bCs/>
        </w:rPr>
        <w:t>1.</w:t>
      </w:r>
      <w:r w:rsidR="008845EE">
        <w:rPr>
          <w:bCs/>
        </w:rPr>
        <w:t xml:space="preserve"> </w:t>
      </w:r>
      <w:r w:rsidR="00E44A5A" w:rsidRPr="00A06F31">
        <w:rPr>
          <w:bCs/>
        </w:rPr>
        <w:t xml:space="preserve">Основни термини и понятия в </w:t>
      </w:r>
      <w:r w:rsidR="004C5491">
        <w:rPr>
          <w:bCs/>
        </w:rPr>
        <w:t>направление машиностроене</w:t>
      </w:r>
      <w:r w:rsidR="00441D73">
        <w:rPr>
          <w:bCs/>
        </w:rPr>
        <w:t>.</w:t>
      </w:r>
    </w:p>
    <w:p w:rsidR="00843F51" w:rsidRPr="00A06F31" w:rsidRDefault="00DC088F" w:rsidP="00A06F31">
      <w:pPr>
        <w:autoSpaceDE w:val="0"/>
        <w:jc w:val="both"/>
        <w:rPr>
          <w:bCs/>
        </w:rPr>
      </w:pPr>
      <w:r w:rsidRPr="00A06F31">
        <w:rPr>
          <w:bCs/>
        </w:rPr>
        <w:tab/>
        <w:t>2</w:t>
      </w:r>
      <w:r w:rsidR="00AA784D" w:rsidRPr="00A06F31">
        <w:rPr>
          <w:bCs/>
        </w:rPr>
        <w:t>.</w:t>
      </w:r>
      <w:r w:rsidR="008845EE">
        <w:rPr>
          <w:bCs/>
        </w:rPr>
        <w:t xml:space="preserve"> </w:t>
      </w:r>
      <w:r w:rsidR="004C5491">
        <w:rPr>
          <w:bCs/>
        </w:rPr>
        <w:t>Основни машинни елементи използвани в машиностроенето</w:t>
      </w:r>
      <w:r w:rsidR="00441D73">
        <w:rPr>
          <w:bCs/>
        </w:rPr>
        <w:t>.</w:t>
      </w:r>
    </w:p>
    <w:p w:rsidR="00CB68B1" w:rsidRPr="00A06F31" w:rsidRDefault="00DC088F" w:rsidP="00A06F31">
      <w:pPr>
        <w:autoSpaceDE w:val="0"/>
        <w:ind w:firstLine="709"/>
        <w:jc w:val="both"/>
        <w:rPr>
          <w:bCs/>
        </w:rPr>
      </w:pPr>
      <w:r w:rsidRPr="00A06F31">
        <w:rPr>
          <w:bCs/>
        </w:rPr>
        <w:t>3</w:t>
      </w:r>
      <w:r w:rsidR="004164A9" w:rsidRPr="00A06F31">
        <w:rPr>
          <w:bCs/>
        </w:rPr>
        <w:t>.</w:t>
      </w:r>
      <w:r w:rsidR="008845EE">
        <w:rPr>
          <w:bCs/>
        </w:rPr>
        <w:t xml:space="preserve"> </w:t>
      </w:r>
      <w:r w:rsidR="004C5491">
        <w:rPr>
          <w:bCs/>
        </w:rPr>
        <w:t>Основни материали</w:t>
      </w:r>
      <w:r w:rsidR="00441D73" w:rsidRPr="00441D73">
        <w:rPr>
          <w:bCs/>
          <w:lang w:val="ru-RU"/>
        </w:rPr>
        <w:t xml:space="preserve"> </w:t>
      </w:r>
      <w:r w:rsidR="00E4635E">
        <w:rPr>
          <w:bCs/>
        </w:rPr>
        <w:t xml:space="preserve">и </w:t>
      </w:r>
      <w:r w:rsidR="00592315">
        <w:rPr>
          <w:bCs/>
        </w:rPr>
        <w:t xml:space="preserve">заготовки </w:t>
      </w:r>
      <w:r w:rsidR="00CE1A03">
        <w:rPr>
          <w:bCs/>
        </w:rPr>
        <w:t>използвани в производствения процес</w:t>
      </w:r>
      <w:r w:rsidR="00441D73">
        <w:rPr>
          <w:bCs/>
        </w:rPr>
        <w:t>.</w:t>
      </w:r>
    </w:p>
    <w:p w:rsidR="000E2C8F" w:rsidRDefault="000E2C8F" w:rsidP="000E2C8F">
      <w:pPr>
        <w:autoSpaceDE w:val="0"/>
        <w:ind w:right="-357"/>
        <w:jc w:val="both"/>
        <w:rPr>
          <w:rFonts w:cs="Times New Roman"/>
          <w:b/>
          <w:bCs/>
        </w:rPr>
      </w:pPr>
    </w:p>
    <w:p w:rsidR="004C5491" w:rsidRDefault="00537280" w:rsidP="004C5491">
      <w:pPr>
        <w:autoSpaceDE w:val="0"/>
        <w:ind w:right="-357"/>
        <w:jc w:val="both"/>
        <w:rPr>
          <w:rFonts w:cs="Times New Roman"/>
          <w:b/>
          <w:noProof/>
        </w:rPr>
      </w:pPr>
      <w:r w:rsidRPr="00A06F31">
        <w:rPr>
          <w:rFonts w:cs="Times New Roman"/>
          <w:b/>
          <w:bCs/>
        </w:rPr>
        <w:t xml:space="preserve">Раздел </w:t>
      </w:r>
      <w:r w:rsidR="000E2C8F">
        <w:rPr>
          <w:rFonts w:cs="Times New Roman"/>
          <w:b/>
          <w:bCs/>
        </w:rPr>
        <w:t>6</w:t>
      </w:r>
      <w:r w:rsidRPr="00AB52A0">
        <w:rPr>
          <w:rFonts w:cs="Times New Roman"/>
          <w:bCs/>
        </w:rPr>
        <w:t>.</w:t>
      </w:r>
      <w:r w:rsidR="00441D73">
        <w:rPr>
          <w:rFonts w:cs="Times New Roman"/>
          <w:bCs/>
        </w:rPr>
        <w:t xml:space="preserve"> </w:t>
      </w:r>
      <w:r w:rsidR="004C5491" w:rsidRPr="004C5491">
        <w:rPr>
          <w:rFonts w:cs="Times New Roman"/>
          <w:b/>
          <w:noProof/>
        </w:rPr>
        <w:t xml:space="preserve">Машини и съоръжения. Техника </w:t>
      </w:r>
      <w:r w:rsidR="00E70AB7">
        <w:rPr>
          <w:rFonts w:cs="Times New Roman"/>
          <w:b/>
          <w:noProof/>
        </w:rPr>
        <w:t>и технологии в машиностроенето</w:t>
      </w:r>
    </w:p>
    <w:p w:rsidR="000E2C8F" w:rsidRDefault="007B79B4" w:rsidP="008845EE">
      <w:pPr>
        <w:autoSpaceDE w:val="0"/>
        <w:ind w:right="-357" w:firstLine="709"/>
        <w:jc w:val="both"/>
        <w:rPr>
          <w:rFonts w:cs="Times New Roman"/>
          <w:bCs/>
        </w:rPr>
      </w:pPr>
      <w:r w:rsidRPr="00A06F31">
        <w:rPr>
          <w:rFonts w:cs="Times New Roman"/>
          <w:bCs/>
        </w:rPr>
        <w:t>1.</w:t>
      </w:r>
      <w:r w:rsidR="00441D73">
        <w:rPr>
          <w:rFonts w:cs="Times New Roman"/>
          <w:bCs/>
        </w:rPr>
        <w:t xml:space="preserve"> </w:t>
      </w:r>
      <w:r w:rsidR="000E2C8F">
        <w:rPr>
          <w:rFonts w:cs="Times New Roman"/>
        </w:rPr>
        <w:t>Обобщение</w:t>
      </w:r>
      <w:r w:rsidR="000E2C8F" w:rsidRPr="00A06F31">
        <w:rPr>
          <w:rFonts w:cs="Times New Roman"/>
          <w:bCs/>
        </w:rPr>
        <w:t xml:space="preserve"> на знанията по чужд език</w:t>
      </w:r>
      <w:r w:rsidR="000E2C8F">
        <w:rPr>
          <w:rFonts w:cs="Times New Roman"/>
          <w:bCs/>
        </w:rPr>
        <w:t xml:space="preserve"> в</w:t>
      </w:r>
      <w:r w:rsidR="000E2C8F" w:rsidRPr="00A06F31">
        <w:rPr>
          <w:rFonts w:cs="Times New Roman"/>
          <w:bCs/>
        </w:rPr>
        <w:t xml:space="preserve"> общата професионална подготовка</w:t>
      </w:r>
      <w:r w:rsidR="00441D73">
        <w:rPr>
          <w:rFonts w:cs="Times New Roman"/>
          <w:bCs/>
        </w:rPr>
        <w:t>.</w:t>
      </w:r>
      <w:r w:rsidR="000E2C8F" w:rsidRPr="00A06F31">
        <w:rPr>
          <w:rFonts w:cs="Times New Roman"/>
          <w:bCs/>
        </w:rPr>
        <w:t xml:space="preserve"> </w:t>
      </w:r>
    </w:p>
    <w:p w:rsidR="000239E8" w:rsidRDefault="000239E8" w:rsidP="000E2C8F">
      <w:pPr>
        <w:autoSpaceDE w:val="0"/>
        <w:ind w:right="-357"/>
        <w:jc w:val="both"/>
        <w:rPr>
          <w:rFonts w:cs="Times New Roman"/>
          <w:bCs/>
        </w:rPr>
      </w:pPr>
      <w:r w:rsidRPr="00A06F31">
        <w:rPr>
          <w:rFonts w:cs="Times New Roman"/>
          <w:bCs/>
        </w:rPr>
        <w:tab/>
        <w:t xml:space="preserve">2. Машини и съоръжения в </w:t>
      </w:r>
      <w:r w:rsidR="004C5491">
        <w:rPr>
          <w:rFonts w:cs="Times New Roman"/>
        </w:rPr>
        <w:t>машиностроенето</w:t>
      </w:r>
      <w:r w:rsidR="00441D73">
        <w:rPr>
          <w:rFonts w:cs="Times New Roman"/>
        </w:rPr>
        <w:t>.</w:t>
      </w:r>
    </w:p>
    <w:p w:rsidR="009B1B07" w:rsidRPr="009B1B07" w:rsidRDefault="000E2C8F" w:rsidP="009B1B07">
      <w:pPr>
        <w:autoSpaceDE w:val="0"/>
        <w:ind w:right="-357"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 </w:t>
      </w:r>
      <w:r w:rsidRPr="00A06F31">
        <w:rPr>
          <w:rFonts w:cs="Times New Roman"/>
          <w:bCs/>
        </w:rPr>
        <w:t>Основни технологични операции</w:t>
      </w:r>
      <w:r w:rsidR="00441D73">
        <w:rPr>
          <w:rFonts w:cs="Times New Roman"/>
          <w:bCs/>
        </w:rPr>
        <w:t>.</w:t>
      </w:r>
    </w:p>
    <w:p w:rsidR="000E2C8F" w:rsidRPr="00A06F31" w:rsidRDefault="000E2C8F" w:rsidP="00A06F31">
      <w:pPr>
        <w:autoSpaceDE w:val="0"/>
        <w:jc w:val="both"/>
        <w:rPr>
          <w:rFonts w:cs="Times New Roman"/>
          <w:bCs/>
        </w:rPr>
      </w:pPr>
    </w:p>
    <w:p w:rsidR="00077FF1" w:rsidRPr="00A06F31" w:rsidRDefault="00077FF1" w:rsidP="00A06F31">
      <w:pPr>
        <w:autoSpaceDE w:val="0"/>
        <w:jc w:val="both"/>
        <w:rPr>
          <w:rFonts w:cs="Times New Roman"/>
          <w:b/>
          <w:bCs/>
        </w:rPr>
      </w:pPr>
      <w:r w:rsidRPr="00A06F31">
        <w:rPr>
          <w:rFonts w:cs="Times New Roman"/>
          <w:b/>
          <w:bCs/>
        </w:rPr>
        <w:t xml:space="preserve">Раздел </w:t>
      </w:r>
      <w:r w:rsidR="000E2C8F">
        <w:rPr>
          <w:rFonts w:cs="Times New Roman"/>
          <w:b/>
          <w:bCs/>
        </w:rPr>
        <w:t>7</w:t>
      </w:r>
      <w:r w:rsidRPr="00A06F31">
        <w:rPr>
          <w:rFonts w:cs="Times New Roman"/>
          <w:b/>
          <w:bCs/>
        </w:rPr>
        <w:t xml:space="preserve">. Кандидатстване за работа по професията/специалността – обяви, интервюта, </w:t>
      </w:r>
    </w:p>
    <w:p w:rsidR="00077FF1" w:rsidRPr="00A06F31" w:rsidRDefault="00077FF1" w:rsidP="00A06F31">
      <w:pPr>
        <w:autoSpaceDE w:val="0"/>
        <w:jc w:val="both"/>
        <w:rPr>
          <w:rFonts w:cs="Times New Roman"/>
          <w:b/>
          <w:bCs/>
        </w:rPr>
      </w:pPr>
      <w:r w:rsidRPr="00A06F31">
        <w:rPr>
          <w:rFonts w:cs="Times New Roman"/>
          <w:b/>
          <w:bCs/>
        </w:rPr>
        <w:t>попълване на документи</w:t>
      </w:r>
    </w:p>
    <w:p w:rsidR="00CB2A90" w:rsidRDefault="00AC324B" w:rsidP="00A06F31">
      <w:pPr>
        <w:autoSpaceDE w:val="0"/>
        <w:jc w:val="both"/>
        <w:rPr>
          <w:rFonts w:cs="Times New Roman"/>
          <w:bCs/>
        </w:rPr>
      </w:pPr>
      <w:r w:rsidRPr="00A06F31">
        <w:rPr>
          <w:rFonts w:cs="Times New Roman"/>
          <w:b/>
          <w:bCs/>
        </w:rPr>
        <w:tab/>
      </w:r>
      <w:r w:rsidRPr="00A06F31">
        <w:rPr>
          <w:rFonts w:cs="Times New Roman"/>
          <w:bCs/>
        </w:rPr>
        <w:t>1. Кандидатстване за работа. Видове документи и попълване</w:t>
      </w:r>
      <w:r w:rsidR="00441D73">
        <w:rPr>
          <w:rFonts w:cs="Times New Roman"/>
          <w:bCs/>
        </w:rPr>
        <w:t>.</w:t>
      </w:r>
    </w:p>
    <w:p w:rsidR="00843F51" w:rsidRDefault="00AC324B" w:rsidP="00CB2A90">
      <w:pPr>
        <w:autoSpaceDE w:val="0"/>
        <w:ind w:firstLine="709"/>
        <w:jc w:val="both"/>
        <w:rPr>
          <w:rFonts w:cs="Times New Roman"/>
          <w:bCs/>
        </w:rPr>
      </w:pPr>
      <w:r w:rsidRPr="00A06F31">
        <w:rPr>
          <w:rFonts w:cs="Times New Roman"/>
          <w:bCs/>
        </w:rPr>
        <w:t xml:space="preserve">2. </w:t>
      </w:r>
      <w:r w:rsidR="001D1ED9" w:rsidRPr="00A06F31">
        <w:rPr>
          <w:rFonts w:cs="Times New Roman"/>
          <w:bCs/>
        </w:rPr>
        <w:t>Подготовка и участие в интервю</w:t>
      </w:r>
      <w:r w:rsidR="00441D73">
        <w:rPr>
          <w:rFonts w:cs="Times New Roman"/>
          <w:bCs/>
        </w:rPr>
        <w:t>.</w:t>
      </w:r>
    </w:p>
    <w:p w:rsidR="003701ED" w:rsidRDefault="003701ED" w:rsidP="008845EE">
      <w:pPr>
        <w:autoSpaceDE w:val="0"/>
        <w:jc w:val="both"/>
        <w:rPr>
          <w:rFonts w:cs="Times New Roman"/>
          <w:bCs/>
        </w:rPr>
      </w:pPr>
    </w:p>
    <w:p w:rsidR="003701ED" w:rsidRPr="00A06F31" w:rsidRDefault="003701ED" w:rsidP="00CB2A90">
      <w:pPr>
        <w:autoSpaceDE w:val="0"/>
        <w:ind w:firstLine="709"/>
        <w:jc w:val="both"/>
        <w:rPr>
          <w:rFonts w:cs="Times New Roman"/>
          <w:bCs/>
        </w:rPr>
      </w:pPr>
    </w:p>
    <w:p w:rsidR="0040154C" w:rsidRDefault="0040154C" w:rsidP="00A06F31">
      <w:pPr>
        <w:tabs>
          <w:tab w:val="left" w:pos="934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Забележка:</w:t>
      </w:r>
    </w:p>
    <w:p w:rsidR="0040154C" w:rsidRPr="004C2E32" w:rsidRDefault="00A1685A" w:rsidP="0040154C">
      <w:pPr>
        <w:widowControl/>
        <w:suppressAutoHyphens w:val="0"/>
        <w:ind w:firstLine="708"/>
        <w:jc w:val="both"/>
        <w:rPr>
          <w:rFonts w:eastAsia="Times New Roman" w:cs="Times New Roman"/>
          <w:noProof/>
          <w:kern w:val="0"/>
          <w:lang w:eastAsia="bg-BG" w:bidi="ar-SA"/>
        </w:rPr>
      </w:pPr>
      <w:r>
        <w:rPr>
          <w:rFonts w:cs="Times New Roman"/>
          <w:kern w:val="24"/>
        </w:rPr>
        <w:t>Според</w:t>
      </w:r>
      <w:r w:rsidR="00AB52A0" w:rsidRPr="00E363B3">
        <w:rPr>
          <w:rFonts w:cs="Times New Roman"/>
          <w:kern w:val="24"/>
        </w:rPr>
        <w:t xml:space="preserve"> типовите учебни планове за професионално образование</w:t>
      </w:r>
      <w:r w:rsidR="00AB52A0">
        <w:rPr>
          <w:rFonts w:cs="Times New Roman"/>
          <w:kern w:val="24"/>
        </w:rPr>
        <w:t>/</w:t>
      </w:r>
      <w:r w:rsidR="00AB52A0" w:rsidRPr="00E363B3">
        <w:rPr>
          <w:rFonts w:cs="Times New Roman"/>
          <w:kern w:val="24"/>
        </w:rPr>
        <w:t>с интензивно</w:t>
      </w:r>
      <w:r w:rsidR="00AB52A0">
        <w:rPr>
          <w:rFonts w:cs="Times New Roman"/>
          <w:kern w:val="24"/>
        </w:rPr>
        <w:t>,</w:t>
      </w:r>
      <w:r w:rsidR="00AB52A0" w:rsidRPr="00E363B3">
        <w:rPr>
          <w:rFonts w:cs="Times New Roman"/>
          <w:kern w:val="24"/>
        </w:rPr>
        <w:t xml:space="preserve">  с разширено и без интензивно и без разширено изучаване на чужд език</w:t>
      </w:r>
      <w:r>
        <w:rPr>
          <w:rFonts w:cs="Times New Roman"/>
          <w:kern w:val="24"/>
        </w:rPr>
        <w:t xml:space="preserve"> /</w:t>
      </w:r>
      <w:r w:rsidR="0040154C" w:rsidRPr="00E363B3">
        <w:rPr>
          <w:rFonts w:eastAsia="Times New Roman" w:cs="Times New Roman"/>
          <w:kern w:val="0"/>
          <w:lang w:eastAsia="bg-BG" w:bidi="ar-SA"/>
        </w:rPr>
        <w:t>нивото на владеене на езика</w:t>
      </w:r>
      <w:r>
        <w:rPr>
          <w:rFonts w:eastAsia="Times New Roman" w:cs="Times New Roman"/>
          <w:kern w:val="0"/>
          <w:lang w:eastAsia="bg-BG" w:bidi="ar-SA"/>
        </w:rPr>
        <w:t>,</w:t>
      </w:r>
      <w:r w:rsidR="00441D73">
        <w:rPr>
          <w:rFonts w:eastAsia="Times New Roman" w:cs="Times New Roman"/>
          <w:kern w:val="0"/>
          <w:lang w:eastAsia="bg-BG" w:bidi="ar-SA"/>
        </w:rPr>
        <w:t xml:space="preserve"> </w:t>
      </w:r>
      <w:r>
        <w:rPr>
          <w:rFonts w:eastAsia="Times New Roman" w:cs="Times New Roman"/>
          <w:kern w:val="0"/>
          <w:lang w:eastAsia="bg-BG" w:bidi="ar-SA"/>
        </w:rPr>
        <w:t>в</w:t>
      </w:r>
      <w:r w:rsidR="00AB52A0" w:rsidRPr="00E363B3">
        <w:rPr>
          <w:rFonts w:eastAsia="Times New Roman" w:cs="Times New Roman"/>
          <w:kern w:val="0"/>
          <w:lang w:eastAsia="bg-BG" w:bidi="ar-SA"/>
        </w:rPr>
        <w:t xml:space="preserve"> края на обучението по предмета</w:t>
      </w:r>
      <w:r>
        <w:rPr>
          <w:rFonts w:eastAsia="Times New Roman" w:cs="Times New Roman"/>
          <w:kern w:val="0"/>
          <w:lang w:eastAsia="bg-BG" w:bidi="ar-SA"/>
        </w:rPr>
        <w:t>,</w:t>
      </w:r>
      <w:r w:rsidR="00441D73">
        <w:rPr>
          <w:rFonts w:eastAsia="Times New Roman" w:cs="Times New Roman"/>
          <w:kern w:val="0"/>
          <w:lang w:eastAsia="bg-BG" w:bidi="ar-SA"/>
        </w:rPr>
        <w:t xml:space="preserve"> </w:t>
      </w:r>
      <w:r w:rsidR="0040154C" w:rsidRPr="00E363B3">
        <w:rPr>
          <w:rFonts w:eastAsia="Times New Roman" w:cs="Times New Roman"/>
          <w:kern w:val="0"/>
          <w:lang w:eastAsia="bg-BG" w:bidi="ar-SA"/>
        </w:rPr>
        <w:t xml:space="preserve">трябва да отговаря </w:t>
      </w:r>
      <w:r w:rsidRPr="00A1685A">
        <w:rPr>
          <w:rFonts w:eastAsia="Times New Roman" w:cs="Times New Roman"/>
          <w:kern w:val="0"/>
          <w:lang w:eastAsia="bg-BG" w:bidi="ar-SA"/>
        </w:rPr>
        <w:t>съответно на равнище</w:t>
      </w:r>
      <w:r w:rsidR="00AB52A0" w:rsidRPr="00543A7E">
        <w:rPr>
          <w:rFonts w:eastAsia="Times New Roman" w:cs="Times New Roman"/>
          <w:b/>
          <w:kern w:val="0"/>
          <w:lang w:eastAsia="bg-BG" w:bidi="ar-SA"/>
        </w:rPr>
        <w:t>В2</w:t>
      </w:r>
      <w:r w:rsidR="0040154C" w:rsidRPr="00543A7E">
        <w:rPr>
          <w:rFonts w:eastAsia="Times New Roman" w:cs="Times New Roman"/>
          <w:b/>
          <w:kern w:val="0"/>
          <w:lang w:eastAsia="bg-BG" w:bidi="ar-SA"/>
        </w:rPr>
        <w:t xml:space="preserve">или </w:t>
      </w:r>
      <w:r w:rsidR="00AB52A0" w:rsidRPr="00543A7E">
        <w:rPr>
          <w:rFonts w:eastAsia="Times New Roman" w:cs="Times New Roman"/>
          <w:b/>
          <w:kern w:val="0"/>
          <w:lang w:eastAsia="bg-BG" w:bidi="ar-SA"/>
        </w:rPr>
        <w:t xml:space="preserve">А2 </w:t>
      </w:r>
      <w:r w:rsidR="0040154C" w:rsidRPr="00543A7E">
        <w:rPr>
          <w:rFonts w:eastAsia="Times New Roman" w:cs="Times New Roman"/>
          <w:b/>
          <w:kern w:val="0"/>
          <w:lang w:eastAsia="bg-BG" w:bidi="ar-SA"/>
        </w:rPr>
        <w:t xml:space="preserve">от </w:t>
      </w:r>
      <w:r w:rsidR="0040154C" w:rsidRPr="004C2E32">
        <w:rPr>
          <w:rFonts w:eastAsia="Times New Roman" w:cs="Times New Roman"/>
          <w:b/>
          <w:noProof/>
          <w:kern w:val="0"/>
          <w:lang w:eastAsia="bg-BG" w:bidi="ar-SA"/>
        </w:rPr>
        <w:t>Общата европейска езикова рамка</w:t>
      </w:r>
      <w:r w:rsidR="00122190">
        <w:rPr>
          <w:rFonts w:eastAsia="Times New Roman" w:cs="Times New Roman"/>
          <w:noProof/>
          <w:kern w:val="0"/>
          <w:lang w:eastAsia="bg-BG" w:bidi="ar-SA"/>
        </w:rPr>
        <w:t>.</w:t>
      </w:r>
    </w:p>
    <w:p w:rsidR="0040154C" w:rsidRDefault="0040154C" w:rsidP="00A06F31">
      <w:pPr>
        <w:tabs>
          <w:tab w:val="left" w:pos="934"/>
        </w:tabs>
        <w:jc w:val="both"/>
        <w:rPr>
          <w:rFonts w:cs="Times New Roman"/>
          <w:b/>
          <w:caps/>
          <w:noProof/>
        </w:rPr>
      </w:pPr>
    </w:p>
    <w:p w:rsidR="008845EE" w:rsidRPr="004C2E32" w:rsidRDefault="008845EE" w:rsidP="00A06F31">
      <w:pPr>
        <w:tabs>
          <w:tab w:val="left" w:pos="934"/>
        </w:tabs>
        <w:jc w:val="both"/>
        <w:rPr>
          <w:rFonts w:cs="Times New Roman"/>
          <w:b/>
          <w:caps/>
          <w:noProof/>
        </w:rPr>
      </w:pPr>
    </w:p>
    <w:p w:rsidR="00E02F2E" w:rsidRPr="004C2E32" w:rsidRDefault="00E02F2E" w:rsidP="00A06F31">
      <w:pPr>
        <w:tabs>
          <w:tab w:val="left" w:pos="934"/>
        </w:tabs>
        <w:jc w:val="both"/>
        <w:rPr>
          <w:rFonts w:cs="Times New Roman"/>
          <w:b/>
          <w:caps/>
          <w:noProof/>
        </w:rPr>
      </w:pPr>
      <w:r w:rsidRPr="004C2E32">
        <w:rPr>
          <w:rFonts w:cs="Times New Roman"/>
          <w:b/>
          <w:caps/>
          <w:noProof/>
        </w:rPr>
        <w:t>iV. Очаквани резултати от ученето – знания, умения и компетентности</w:t>
      </w:r>
    </w:p>
    <w:p w:rsidR="00B733FA" w:rsidRPr="004C2E32" w:rsidRDefault="00B733FA" w:rsidP="00A06F31">
      <w:pPr>
        <w:tabs>
          <w:tab w:val="left" w:pos="934"/>
        </w:tabs>
        <w:jc w:val="both"/>
        <w:rPr>
          <w:rFonts w:cs="Times New Roman"/>
          <w:b/>
          <w:caps/>
          <w:noProof/>
        </w:rPr>
      </w:pPr>
    </w:p>
    <w:p w:rsidR="00005FAA" w:rsidRDefault="00E02F2E" w:rsidP="002002DD">
      <w:pPr>
        <w:ind w:right="851"/>
        <w:jc w:val="both"/>
        <w:rPr>
          <w:rFonts w:cs="Times New Roman"/>
          <w:b/>
          <w:noProof/>
        </w:rPr>
      </w:pPr>
      <w:r w:rsidRPr="004C2E32">
        <w:rPr>
          <w:rFonts w:cs="Times New Roman"/>
          <w:b/>
          <w:noProof/>
        </w:rPr>
        <w:t xml:space="preserve">В края </w:t>
      </w:r>
      <w:r w:rsidR="00441D73">
        <w:rPr>
          <w:rFonts w:cs="Times New Roman"/>
          <w:b/>
          <w:noProof/>
        </w:rPr>
        <w:t xml:space="preserve">на обучението учениците трябва </w:t>
      </w:r>
    </w:p>
    <w:p w:rsidR="00441D73" w:rsidRPr="004C2E32" w:rsidRDefault="00441D73" w:rsidP="002002DD">
      <w:pPr>
        <w:ind w:right="851"/>
        <w:jc w:val="both"/>
        <w:rPr>
          <w:b/>
          <w:noProof/>
          <w:spacing w:val="-2"/>
        </w:rPr>
      </w:pPr>
    </w:p>
    <w:p w:rsidR="00441D73" w:rsidRPr="00441D73" w:rsidRDefault="00441D73" w:rsidP="00441D73">
      <w:pPr>
        <w:spacing w:line="276" w:lineRule="auto"/>
        <w:ind w:right="851"/>
        <w:jc w:val="both"/>
        <w:rPr>
          <w:b/>
          <w:noProof/>
          <w:spacing w:val="-2"/>
        </w:rPr>
      </w:pPr>
      <w:r w:rsidRPr="00441D73">
        <w:rPr>
          <w:b/>
          <w:noProof/>
          <w:spacing w:val="-2"/>
        </w:rPr>
        <w:t xml:space="preserve">да </w:t>
      </w:r>
      <w:r w:rsidR="00005FAA" w:rsidRPr="00441D73">
        <w:rPr>
          <w:b/>
          <w:noProof/>
          <w:spacing w:val="-2"/>
        </w:rPr>
        <w:t>знаят</w:t>
      </w:r>
      <w:r w:rsidRPr="00441D73">
        <w:rPr>
          <w:b/>
          <w:noProof/>
          <w:spacing w:val="-2"/>
        </w:rPr>
        <w:t>:</w:t>
      </w:r>
    </w:p>
    <w:p w:rsidR="00F016B5" w:rsidRPr="00441D73" w:rsidRDefault="001E28A7" w:rsidP="001E28A7">
      <w:pPr>
        <w:pStyle w:val="ListParagraph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  <w:noProof/>
          <w:spacing w:val="-2"/>
        </w:rPr>
      </w:pPr>
      <w:r>
        <w:rPr>
          <w:noProof/>
          <w:spacing w:val="-2"/>
        </w:rPr>
        <w:t xml:space="preserve"> </w:t>
      </w:r>
      <w:r w:rsidR="00DB603E" w:rsidRPr="00441D73">
        <w:rPr>
          <w:noProof/>
          <w:spacing w:val="-2"/>
        </w:rPr>
        <w:t>основни</w:t>
      </w:r>
      <w:r w:rsidR="00731301" w:rsidRPr="00441D73">
        <w:rPr>
          <w:noProof/>
          <w:spacing w:val="-2"/>
        </w:rPr>
        <w:t xml:space="preserve"> термини на изучавания език,</w:t>
      </w:r>
      <w:r w:rsidR="00F016B5" w:rsidRPr="00441D73">
        <w:rPr>
          <w:noProof/>
          <w:spacing w:val="-2"/>
        </w:rPr>
        <w:t xml:space="preserve"> използвани в професията и специалността, свързани</w:t>
      </w:r>
      <w:r w:rsidR="00731301" w:rsidRPr="00441D73">
        <w:rPr>
          <w:noProof/>
          <w:spacing w:val="-2"/>
        </w:rPr>
        <w:t xml:space="preserve"> с</w:t>
      </w:r>
      <w:r w:rsidR="00DB603E" w:rsidRPr="00441D73">
        <w:rPr>
          <w:noProof/>
          <w:spacing w:val="-2"/>
        </w:rPr>
        <w:t>правата и задълженията</w:t>
      </w:r>
      <w:r w:rsidR="00731301" w:rsidRPr="00441D73">
        <w:rPr>
          <w:noProof/>
          <w:spacing w:val="-2"/>
        </w:rPr>
        <w:t xml:space="preserve"> на участниците в трудовия процес</w:t>
      </w:r>
      <w:r w:rsidR="00F016B5" w:rsidRPr="00441D73">
        <w:rPr>
          <w:noProof/>
          <w:spacing w:val="-4"/>
        </w:rPr>
        <w:t>;</w:t>
      </w:r>
    </w:p>
    <w:p w:rsidR="00323601" w:rsidRDefault="001E28A7" w:rsidP="001E28A7">
      <w:pPr>
        <w:numPr>
          <w:ilvl w:val="0"/>
          <w:numId w:val="14"/>
        </w:numPr>
        <w:tabs>
          <w:tab w:val="left" w:pos="993"/>
        </w:tabs>
        <w:autoSpaceDE w:val="0"/>
        <w:spacing w:line="276" w:lineRule="auto"/>
        <w:ind w:hanging="11"/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 </w:t>
      </w:r>
      <w:r w:rsidR="00E00593" w:rsidRPr="004C2E32">
        <w:rPr>
          <w:rFonts w:cs="Times New Roman"/>
          <w:noProof/>
        </w:rPr>
        <w:t xml:space="preserve">специфични </w:t>
      </w:r>
      <w:r w:rsidR="00F016B5" w:rsidRPr="004C2E32">
        <w:rPr>
          <w:rFonts w:cs="Times New Roman"/>
          <w:noProof/>
        </w:rPr>
        <w:t>изрази и лексик</w:t>
      </w:r>
      <w:r w:rsidR="00C64385" w:rsidRPr="004C2E32">
        <w:rPr>
          <w:rFonts w:cs="Times New Roman"/>
          <w:noProof/>
        </w:rPr>
        <w:t>а, свързани</w:t>
      </w:r>
      <w:r w:rsidR="008845EE">
        <w:rPr>
          <w:rFonts w:cs="Times New Roman"/>
          <w:noProof/>
        </w:rPr>
        <w:t xml:space="preserve"> с пряката работа;</w:t>
      </w:r>
    </w:p>
    <w:p w:rsidR="00441D73" w:rsidRDefault="00441D73" w:rsidP="00441D73">
      <w:pPr>
        <w:autoSpaceDE w:val="0"/>
        <w:jc w:val="both"/>
        <w:rPr>
          <w:rFonts w:cs="Times New Roman"/>
          <w:noProof/>
        </w:rPr>
      </w:pPr>
    </w:p>
    <w:p w:rsidR="00441D73" w:rsidRPr="00441D73" w:rsidRDefault="00441D73" w:rsidP="00441D73">
      <w:pPr>
        <w:autoSpaceDE w:val="0"/>
        <w:spacing w:line="276" w:lineRule="auto"/>
        <w:ind w:left="993" w:hanging="993"/>
        <w:jc w:val="both"/>
        <w:rPr>
          <w:rFonts w:cs="Times New Roman"/>
          <w:b/>
          <w:noProof/>
        </w:rPr>
      </w:pPr>
      <w:r w:rsidRPr="00441D73">
        <w:rPr>
          <w:rFonts w:cs="Times New Roman"/>
          <w:b/>
          <w:noProof/>
        </w:rPr>
        <w:t>да умеят</w:t>
      </w:r>
      <w:r>
        <w:rPr>
          <w:rFonts w:cs="Times New Roman"/>
          <w:b/>
          <w:noProof/>
        </w:rPr>
        <w:t xml:space="preserve"> да</w:t>
      </w:r>
      <w:r w:rsidRPr="00441D73">
        <w:rPr>
          <w:rFonts w:cs="Times New Roman"/>
          <w:b/>
          <w:noProof/>
        </w:rPr>
        <w:t>:</w:t>
      </w:r>
    </w:p>
    <w:p w:rsidR="00F016B5" w:rsidRPr="004C2E32" w:rsidRDefault="00F016B5" w:rsidP="00D03822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noProof/>
        </w:rPr>
      </w:pPr>
      <w:r w:rsidRPr="004C2E32">
        <w:rPr>
          <w:noProof/>
          <w:spacing w:val="-3"/>
        </w:rPr>
        <w:lastRenderedPageBreak/>
        <w:t xml:space="preserve">разбират основната идея, изложена в кратки и ясни съобщения при изпълнение на </w:t>
      </w:r>
      <w:r w:rsidRPr="004C2E32">
        <w:rPr>
          <w:noProof/>
          <w:spacing w:val="-5"/>
        </w:rPr>
        <w:t>задачите на работното място;</w:t>
      </w:r>
    </w:p>
    <w:p w:rsidR="00F016B5" w:rsidRPr="004C2E32" w:rsidRDefault="00F016B5" w:rsidP="00D03822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noProof/>
        </w:rPr>
      </w:pPr>
      <w:r w:rsidRPr="004C2E32">
        <w:rPr>
          <w:noProof/>
          <w:spacing w:val="-4"/>
        </w:rPr>
        <w:t>попълват писмено информация за извършваните дейности и получените резултати;</w:t>
      </w:r>
    </w:p>
    <w:p w:rsidR="00F016B5" w:rsidRPr="004C2E32" w:rsidRDefault="00F016B5" w:rsidP="00D03822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noProof/>
        </w:rPr>
      </w:pPr>
      <w:r w:rsidRPr="004C2E32">
        <w:rPr>
          <w:noProof/>
        </w:rPr>
        <w:t xml:space="preserve">разчитат и формулират писмено бележки, свързани с извършваните дейности и </w:t>
      </w:r>
      <w:r w:rsidRPr="004C2E32">
        <w:rPr>
          <w:noProof/>
          <w:spacing w:val="-5"/>
        </w:rPr>
        <w:t>получените резултати;</w:t>
      </w:r>
    </w:p>
    <w:p w:rsidR="00F016B5" w:rsidRPr="004C2E32" w:rsidRDefault="00F016B5" w:rsidP="00D03822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noProof/>
        </w:rPr>
      </w:pPr>
      <w:r w:rsidRPr="004C2E32">
        <w:rPr>
          <w:noProof/>
        </w:rPr>
        <w:t xml:space="preserve">разчитат указания и инструкции за спазване на изискванията за здравословни и </w:t>
      </w:r>
      <w:r w:rsidRPr="004C2E32">
        <w:rPr>
          <w:noProof/>
          <w:spacing w:val="-5"/>
        </w:rPr>
        <w:t>безопасни условия на труд;</w:t>
      </w:r>
    </w:p>
    <w:p w:rsidR="00F016B5" w:rsidRPr="004C2E32" w:rsidRDefault="00F016B5" w:rsidP="00D03822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noProof/>
        </w:rPr>
      </w:pPr>
      <w:r w:rsidRPr="004C2E32">
        <w:rPr>
          <w:noProof/>
        </w:rPr>
        <w:t xml:space="preserve">разчитат нормативите и стандартите, свързани с конкретното производство и </w:t>
      </w:r>
      <w:r w:rsidRPr="004C2E32">
        <w:rPr>
          <w:noProof/>
          <w:spacing w:val="-5"/>
        </w:rPr>
        <w:t>опазването на околната среда;</w:t>
      </w:r>
    </w:p>
    <w:p w:rsidR="00F016B5" w:rsidRPr="004C2E32" w:rsidRDefault="00F016B5" w:rsidP="00D03822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hanging="11"/>
        <w:jc w:val="both"/>
        <w:rPr>
          <w:noProof/>
        </w:rPr>
      </w:pPr>
      <w:r w:rsidRPr="004C2E32">
        <w:rPr>
          <w:noProof/>
        </w:rPr>
        <w:t>разбират</w:t>
      </w:r>
      <w:r w:rsidR="00877704" w:rsidRPr="004C2E32">
        <w:rPr>
          <w:noProof/>
        </w:rPr>
        <w:t xml:space="preserve"> при четене </w:t>
      </w:r>
      <w:r w:rsidRPr="004C2E32">
        <w:rPr>
          <w:noProof/>
        </w:rPr>
        <w:t>специфичната за дадената професия документация</w:t>
      </w:r>
      <w:r w:rsidRPr="004C2E32">
        <w:rPr>
          <w:noProof/>
          <w:spacing w:val="-4"/>
        </w:rPr>
        <w:t>;</w:t>
      </w:r>
    </w:p>
    <w:p w:rsidR="00F016B5" w:rsidRPr="004C2E32" w:rsidRDefault="00F016B5" w:rsidP="00D03822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noProof/>
        </w:rPr>
      </w:pPr>
      <w:r w:rsidRPr="004C2E32">
        <w:rPr>
          <w:noProof/>
          <w:spacing w:val="-1"/>
        </w:rPr>
        <w:t xml:space="preserve">ползват специализираната литература на чужд език - статии, каталози, брошури, </w:t>
      </w:r>
      <w:r w:rsidRPr="004C2E32">
        <w:rPr>
          <w:noProof/>
          <w:spacing w:val="-5"/>
        </w:rPr>
        <w:t>информация за новости в професионалната област и др.</w:t>
      </w:r>
    </w:p>
    <w:p w:rsidR="00F016B5" w:rsidRPr="004C2E32" w:rsidRDefault="00F016B5" w:rsidP="00D03822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noProof/>
        </w:rPr>
      </w:pPr>
      <w:r w:rsidRPr="004C2E32">
        <w:rPr>
          <w:noProof/>
          <w:spacing w:val="-2"/>
        </w:rPr>
        <w:t xml:space="preserve">правят с помощта на речник специализиран превод в </w:t>
      </w:r>
      <w:r w:rsidR="009E6485" w:rsidRPr="004C2E32">
        <w:rPr>
          <w:noProof/>
          <w:spacing w:val="-2"/>
        </w:rPr>
        <w:t xml:space="preserve">съответната </w:t>
      </w:r>
      <w:r w:rsidRPr="004C2E32">
        <w:rPr>
          <w:noProof/>
          <w:spacing w:val="-2"/>
        </w:rPr>
        <w:t xml:space="preserve">професионална </w:t>
      </w:r>
      <w:r w:rsidRPr="004C2E32">
        <w:rPr>
          <w:noProof/>
          <w:spacing w:val="-5"/>
        </w:rPr>
        <w:t>област от чужд език на български и обратно;</w:t>
      </w:r>
    </w:p>
    <w:p w:rsidR="00F016B5" w:rsidRPr="00441D73" w:rsidRDefault="00877704" w:rsidP="00D03822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noProof/>
        </w:rPr>
      </w:pPr>
      <w:r w:rsidRPr="004C2E32">
        <w:rPr>
          <w:noProof/>
        </w:rPr>
        <w:t>ползват придобитите знания по</w:t>
      </w:r>
      <w:r w:rsidR="00F016B5" w:rsidRPr="004C2E32">
        <w:rPr>
          <w:noProof/>
        </w:rPr>
        <w:t xml:space="preserve"> професията</w:t>
      </w:r>
      <w:r w:rsidRPr="004C2E32">
        <w:rPr>
          <w:noProof/>
        </w:rPr>
        <w:t xml:space="preserve"> за</w:t>
      </w:r>
      <w:r w:rsidR="00F016B5" w:rsidRPr="004C2E32">
        <w:rPr>
          <w:noProof/>
        </w:rPr>
        <w:t xml:space="preserve"> обмен </w:t>
      </w:r>
      <w:r w:rsidRPr="004C2E32">
        <w:rPr>
          <w:noProof/>
        </w:rPr>
        <w:t>на информация</w:t>
      </w:r>
      <w:r w:rsidR="00F016B5" w:rsidRPr="004C2E32">
        <w:rPr>
          <w:noProof/>
        </w:rPr>
        <w:t xml:space="preserve"> и к</w:t>
      </w:r>
      <w:r w:rsidR="00F016B5" w:rsidRPr="004C2E32">
        <w:rPr>
          <w:noProof/>
          <w:spacing w:val="-5"/>
        </w:rPr>
        <w:t xml:space="preserve">ореспонденция на </w:t>
      </w:r>
      <w:r w:rsidR="009E6485" w:rsidRPr="004C2E32">
        <w:rPr>
          <w:noProof/>
          <w:spacing w:val="-5"/>
        </w:rPr>
        <w:t>съответния изучаван</w:t>
      </w:r>
      <w:r w:rsidR="00F016B5" w:rsidRPr="004C2E32">
        <w:rPr>
          <w:noProof/>
          <w:spacing w:val="-5"/>
        </w:rPr>
        <w:t xml:space="preserve"> език;</w:t>
      </w:r>
    </w:p>
    <w:p w:rsidR="00441D73" w:rsidRDefault="00441D73" w:rsidP="00441D73">
      <w:pPr>
        <w:shd w:val="clear" w:color="auto" w:fill="FFFFFF"/>
        <w:jc w:val="both"/>
        <w:rPr>
          <w:noProof/>
          <w:spacing w:val="-5"/>
        </w:rPr>
      </w:pPr>
    </w:p>
    <w:p w:rsidR="00441D73" w:rsidRPr="00441D73" w:rsidRDefault="00441D73" w:rsidP="00D03822">
      <w:pPr>
        <w:shd w:val="clear" w:color="auto" w:fill="FFFFFF"/>
        <w:spacing w:line="276" w:lineRule="auto"/>
        <w:jc w:val="both"/>
        <w:rPr>
          <w:b/>
          <w:noProof/>
        </w:rPr>
      </w:pPr>
      <w:r w:rsidRPr="00441D73">
        <w:rPr>
          <w:b/>
          <w:noProof/>
          <w:spacing w:val="-5"/>
        </w:rPr>
        <w:t>да притежават компетентности да:</w:t>
      </w:r>
    </w:p>
    <w:p w:rsidR="00EA0E49" w:rsidRPr="004C2E32" w:rsidRDefault="00F016B5" w:rsidP="00D03822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76" w:lineRule="auto"/>
        <w:ind w:left="0" w:firstLine="851"/>
        <w:jc w:val="both"/>
        <w:rPr>
          <w:noProof/>
          <w:spacing w:val="-5"/>
        </w:rPr>
      </w:pPr>
      <w:r w:rsidRPr="004C2E32">
        <w:rPr>
          <w:noProof/>
          <w:spacing w:val="-3"/>
        </w:rPr>
        <w:t>справят</w:t>
      </w:r>
      <w:r w:rsidR="007B79B4" w:rsidRPr="004C2E32">
        <w:rPr>
          <w:noProof/>
          <w:spacing w:val="-3"/>
        </w:rPr>
        <w:t xml:space="preserve"> се</w:t>
      </w:r>
      <w:r w:rsidRPr="004C2E32">
        <w:rPr>
          <w:noProof/>
          <w:spacing w:val="-3"/>
        </w:rPr>
        <w:t xml:space="preserve"> с предвидими и рутинни задачи на работното място, като осъществяват </w:t>
      </w:r>
      <w:r w:rsidRPr="004C2E32">
        <w:rPr>
          <w:noProof/>
          <w:spacing w:val="-5"/>
        </w:rPr>
        <w:t xml:space="preserve">кратка комуникация на </w:t>
      </w:r>
      <w:r w:rsidR="009E6485" w:rsidRPr="004C2E32">
        <w:rPr>
          <w:noProof/>
          <w:spacing w:val="-5"/>
        </w:rPr>
        <w:t>чужд</w:t>
      </w:r>
      <w:r w:rsidRPr="004C2E32">
        <w:rPr>
          <w:noProof/>
          <w:spacing w:val="-5"/>
        </w:rPr>
        <w:t xml:space="preserve"> език.</w:t>
      </w:r>
    </w:p>
    <w:p w:rsidR="00EA0E49" w:rsidRPr="004C2E32" w:rsidRDefault="00005FAA" w:rsidP="00D03822">
      <w:pPr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firstLine="131"/>
        <w:jc w:val="both"/>
        <w:rPr>
          <w:rFonts w:cs="Times New Roman"/>
          <w:noProof/>
        </w:rPr>
      </w:pPr>
      <w:r w:rsidRPr="004C2E32">
        <w:rPr>
          <w:rFonts w:cs="Times New Roman"/>
          <w:noProof/>
        </w:rPr>
        <w:t xml:space="preserve">работят самостоятелно и </w:t>
      </w:r>
      <w:r w:rsidR="00EA0E49" w:rsidRPr="004C2E32">
        <w:rPr>
          <w:rFonts w:cs="Times New Roman"/>
          <w:noProof/>
        </w:rPr>
        <w:t>в екип;</w:t>
      </w:r>
    </w:p>
    <w:p w:rsidR="00EA0E49" w:rsidRPr="004C2E32" w:rsidRDefault="00EA0E49" w:rsidP="00D03822">
      <w:pPr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firstLine="131"/>
        <w:jc w:val="both"/>
        <w:rPr>
          <w:rFonts w:cs="Times New Roman"/>
          <w:noProof/>
        </w:rPr>
      </w:pPr>
      <w:r w:rsidRPr="004C2E32">
        <w:rPr>
          <w:rFonts w:cs="Times New Roman"/>
          <w:noProof/>
        </w:rPr>
        <w:t>притежава</w:t>
      </w:r>
      <w:r w:rsidR="006C1CC3" w:rsidRPr="004C2E32">
        <w:rPr>
          <w:rFonts w:cs="Times New Roman"/>
          <w:noProof/>
        </w:rPr>
        <w:t>т</w:t>
      </w:r>
      <w:r w:rsidRPr="004C2E32">
        <w:rPr>
          <w:rFonts w:cs="Times New Roman"/>
          <w:noProof/>
        </w:rPr>
        <w:t xml:space="preserve"> умения за взимане на решения;</w:t>
      </w:r>
    </w:p>
    <w:p w:rsidR="00EA0E49" w:rsidRPr="004C2E32" w:rsidRDefault="00EA0E49" w:rsidP="00D03822">
      <w:pPr>
        <w:numPr>
          <w:ilvl w:val="0"/>
          <w:numId w:val="4"/>
        </w:numPr>
        <w:tabs>
          <w:tab w:val="left" w:pos="1134"/>
        </w:tabs>
        <w:autoSpaceDE w:val="0"/>
        <w:spacing w:line="276" w:lineRule="auto"/>
        <w:ind w:firstLine="131"/>
        <w:jc w:val="both"/>
        <w:rPr>
          <w:rFonts w:cs="Times New Roman"/>
          <w:noProof/>
        </w:rPr>
      </w:pPr>
      <w:r w:rsidRPr="004C2E32">
        <w:rPr>
          <w:rFonts w:cs="Times New Roman"/>
          <w:noProof/>
        </w:rPr>
        <w:t>проявява</w:t>
      </w:r>
      <w:r w:rsidR="006C1CC3" w:rsidRPr="004C2E32">
        <w:rPr>
          <w:rFonts w:cs="Times New Roman"/>
          <w:noProof/>
        </w:rPr>
        <w:t>т</w:t>
      </w:r>
      <w:r w:rsidRPr="004C2E32">
        <w:rPr>
          <w:rFonts w:cs="Times New Roman"/>
          <w:noProof/>
        </w:rPr>
        <w:t xml:space="preserve"> отговорност</w:t>
      </w:r>
      <w:r w:rsidR="00D03822">
        <w:rPr>
          <w:rFonts w:cs="Times New Roman"/>
          <w:noProof/>
        </w:rPr>
        <w:t>, гъвкавост и креативност.</w:t>
      </w:r>
    </w:p>
    <w:p w:rsidR="00005FAA" w:rsidRPr="004C2E32" w:rsidRDefault="00005FAA" w:rsidP="00D03822">
      <w:pPr>
        <w:spacing w:line="276" w:lineRule="auto"/>
        <w:ind w:firstLine="131"/>
        <w:jc w:val="both"/>
        <w:rPr>
          <w:rFonts w:cs="Times New Roman"/>
          <w:b/>
          <w:noProof/>
        </w:rPr>
      </w:pPr>
    </w:p>
    <w:p w:rsidR="003E0372" w:rsidRDefault="003E0372" w:rsidP="000D2BAA">
      <w:pPr>
        <w:jc w:val="both"/>
        <w:rPr>
          <w:rFonts w:cs="Times New Roman"/>
          <w:b/>
          <w:noProof/>
        </w:rPr>
      </w:pPr>
    </w:p>
    <w:p w:rsidR="002002DD" w:rsidRPr="004C2E32" w:rsidRDefault="00E02F2E" w:rsidP="00964A16">
      <w:pPr>
        <w:spacing w:line="360" w:lineRule="auto"/>
        <w:jc w:val="both"/>
        <w:rPr>
          <w:rFonts w:cs="Times New Roman"/>
          <w:b/>
          <w:noProof/>
        </w:rPr>
      </w:pPr>
      <w:r w:rsidRPr="004C2E32">
        <w:rPr>
          <w:rFonts w:cs="Times New Roman"/>
          <w:b/>
          <w:noProof/>
        </w:rPr>
        <w:t>VІ. ЛИТЕРАТУР</w:t>
      </w:r>
      <w:r w:rsidR="00F718E6" w:rsidRPr="004C2E32">
        <w:rPr>
          <w:rFonts w:cs="Times New Roman"/>
          <w:b/>
          <w:noProof/>
        </w:rPr>
        <w:t>А</w:t>
      </w:r>
    </w:p>
    <w:p w:rsidR="009B6926" w:rsidRPr="004C2E32" w:rsidRDefault="0047294E" w:rsidP="000D2BAA">
      <w:pPr>
        <w:jc w:val="both"/>
        <w:rPr>
          <w:rFonts w:cs="Times New Roman"/>
          <w:noProof/>
        </w:rPr>
      </w:pPr>
      <w:r w:rsidRPr="004C2E32">
        <w:rPr>
          <w:rFonts w:cs="Times New Roman"/>
          <w:noProof/>
        </w:rPr>
        <w:t>1.</w:t>
      </w:r>
      <w:r w:rsidR="00D03822">
        <w:rPr>
          <w:rFonts w:cs="Times New Roman"/>
          <w:noProof/>
        </w:rPr>
        <w:t xml:space="preserve"> </w:t>
      </w:r>
      <w:r w:rsidR="00406664" w:rsidRPr="004C2E32">
        <w:rPr>
          <w:rFonts w:cs="Times New Roman"/>
          <w:noProof/>
        </w:rPr>
        <w:t xml:space="preserve">Бюхел, </w:t>
      </w:r>
      <w:r w:rsidR="00F87D85" w:rsidRPr="004C2E32">
        <w:rPr>
          <w:rFonts w:cs="Times New Roman"/>
          <w:noProof/>
        </w:rPr>
        <w:t>В.,</w:t>
      </w:r>
      <w:r w:rsidR="00095805">
        <w:rPr>
          <w:rFonts w:cs="Times New Roman"/>
          <w:noProof/>
        </w:rPr>
        <w:t xml:space="preserve">Р. </w:t>
      </w:r>
      <w:r w:rsidR="009B6926" w:rsidRPr="004C2E32">
        <w:rPr>
          <w:rFonts w:cs="Times New Roman"/>
          <w:noProof/>
        </w:rPr>
        <w:t>Матес,</w:t>
      </w:r>
      <w:r w:rsidR="00095805">
        <w:rPr>
          <w:rFonts w:cs="Times New Roman"/>
          <w:noProof/>
        </w:rPr>
        <w:t xml:space="preserve">Х. </w:t>
      </w:r>
      <w:r w:rsidR="009B6926" w:rsidRPr="004C2E32">
        <w:rPr>
          <w:rFonts w:cs="Times New Roman"/>
          <w:noProof/>
        </w:rPr>
        <w:t>Матес,</w:t>
      </w:r>
      <w:r w:rsidR="00095805">
        <w:rPr>
          <w:rFonts w:cs="Times New Roman"/>
          <w:noProof/>
        </w:rPr>
        <w:t xml:space="preserve">М. </w:t>
      </w:r>
      <w:r w:rsidR="009B6926" w:rsidRPr="004C2E32">
        <w:rPr>
          <w:rFonts w:cs="Times New Roman"/>
          <w:noProof/>
        </w:rPr>
        <w:t>Шефер,</w:t>
      </w:r>
      <w:r w:rsidR="00095805">
        <w:rPr>
          <w:rFonts w:cs="Times New Roman"/>
          <w:noProof/>
        </w:rPr>
        <w:t xml:space="preserve">В. </w:t>
      </w:r>
      <w:r w:rsidR="009B6926" w:rsidRPr="004C2E32">
        <w:rPr>
          <w:rFonts w:cs="Times New Roman"/>
          <w:noProof/>
        </w:rPr>
        <w:t>Шефер</w:t>
      </w:r>
      <w:r w:rsidR="00095805">
        <w:rPr>
          <w:rFonts w:cs="Times New Roman"/>
          <w:noProof/>
        </w:rPr>
        <w:t>.</w:t>
      </w:r>
      <w:r w:rsidR="009B6926" w:rsidRPr="004C2E32">
        <w:rPr>
          <w:rFonts w:cs="Times New Roman"/>
          <w:noProof/>
        </w:rPr>
        <w:t>Английски език за техническите професии</w:t>
      </w:r>
      <w:r w:rsidR="00AE34EA" w:rsidRPr="004C2E32">
        <w:rPr>
          <w:rFonts w:cs="Times New Roman"/>
          <w:noProof/>
        </w:rPr>
        <w:t xml:space="preserve">, </w:t>
      </w:r>
      <w:r w:rsidR="009B6926" w:rsidRPr="004C2E32">
        <w:rPr>
          <w:rFonts w:cs="Times New Roman"/>
          <w:noProof/>
        </w:rPr>
        <w:t>С., Просвета, 2004.</w:t>
      </w:r>
    </w:p>
    <w:p w:rsidR="009B6926" w:rsidRPr="004C2E32" w:rsidRDefault="0047294E" w:rsidP="000D2BAA">
      <w:pPr>
        <w:jc w:val="both"/>
        <w:rPr>
          <w:rFonts w:cs="Times New Roman"/>
          <w:noProof/>
        </w:rPr>
      </w:pPr>
      <w:r w:rsidRPr="004C2E32">
        <w:rPr>
          <w:rFonts w:cs="Times New Roman"/>
          <w:noProof/>
        </w:rPr>
        <w:t>2.</w:t>
      </w:r>
      <w:r w:rsidR="00D03822">
        <w:rPr>
          <w:rFonts w:cs="Times New Roman"/>
          <w:noProof/>
        </w:rPr>
        <w:t xml:space="preserve"> </w:t>
      </w:r>
      <w:r w:rsidR="009B6926" w:rsidRPr="004C2E32">
        <w:rPr>
          <w:rFonts w:cs="Times New Roman"/>
          <w:noProof/>
        </w:rPr>
        <w:t>Статии, каталози, брошури, стандарти, технологични карти за професионалната област.</w:t>
      </w:r>
    </w:p>
    <w:p w:rsidR="00625772" w:rsidRPr="004C2E32" w:rsidRDefault="0047294E" w:rsidP="000D2BAA">
      <w:pPr>
        <w:jc w:val="both"/>
        <w:rPr>
          <w:rFonts w:cs="Times New Roman"/>
          <w:noProof/>
        </w:rPr>
      </w:pPr>
      <w:r w:rsidRPr="004C2E32">
        <w:rPr>
          <w:rFonts w:cs="Times New Roman"/>
          <w:noProof/>
        </w:rPr>
        <w:t>3.</w:t>
      </w:r>
      <w:r w:rsidR="00D03822">
        <w:rPr>
          <w:rFonts w:cs="Times New Roman"/>
          <w:noProof/>
        </w:rPr>
        <w:t xml:space="preserve"> </w:t>
      </w:r>
      <w:r w:rsidR="00625772" w:rsidRPr="004C2E32">
        <w:rPr>
          <w:rFonts w:cs="Times New Roman"/>
          <w:noProof/>
        </w:rPr>
        <w:t>O`Sullivan, N., Libbin, J., Agriculture, Express Publishing, 2013.</w:t>
      </w:r>
    </w:p>
    <w:p w:rsidR="009B6926" w:rsidRDefault="0047294E" w:rsidP="000D2BAA">
      <w:pPr>
        <w:jc w:val="both"/>
        <w:rPr>
          <w:rFonts w:cs="Times New Roman"/>
          <w:noProof/>
        </w:rPr>
      </w:pPr>
      <w:r w:rsidRPr="004C2E32">
        <w:rPr>
          <w:rFonts w:cs="Times New Roman"/>
          <w:noProof/>
        </w:rPr>
        <w:t>4.</w:t>
      </w:r>
      <w:r w:rsidR="00D03822">
        <w:rPr>
          <w:rFonts w:cs="Times New Roman"/>
          <w:noProof/>
        </w:rPr>
        <w:t xml:space="preserve"> </w:t>
      </w:r>
      <w:r w:rsidR="00200065" w:rsidRPr="004C2E32">
        <w:rPr>
          <w:rFonts w:cs="Times New Roman"/>
          <w:noProof/>
        </w:rPr>
        <w:t>Taylor, J., Zeter, J., Business English,</w:t>
      </w:r>
      <w:r w:rsidR="003D4B7B" w:rsidRPr="004C2E32">
        <w:rPr>
          <w:rFonts w:cs="Times New Roman"/>
          <w:noProof/>
        </w:rPr>
        <w:t xml:space="preserve"> Express Publishing</w:t>
      </w:r>
      <w:r w:rsidR="00F02D2E" w:rsidRPr="004C2E32">
        <w:rPr>
          <w:rFonts w:cs="Times New Roman"/>
          <w:noProof/>
        </w:rPr>
        <w:t>, 20</w:t>
      </w:r>
      <w:r w:rsidR="00AC0A68" w:rsidRPr="004C2E32">
        <w:rPr>
          <w:rFonts w:cs="Times New Roman"/>
          <w:noProof/>
        </w:rPr>
        <w:t>14.</w:t>
      </w:r>
    </w:p>
    <w:p w:rsidR="00D03822" w:rsidRDefault="00D03822" w:rsidP="000D2BAA">
      <w:pPr>
        <w:jc w:val="both"/>
        <w:rPr>
          <w:rFonts w:cs="Times New Roman"/>
          <w:noProof/>
        </w:rPr>
      </w:pPr>
    </w:p>
    <w:p w:rsidR="00D03822" w:rsidRPr="004C2E32" w:rsidRDefault="00D03822" w:rsidP="00F654F4">
      <w:pPr>
        <w:tabs>
          <w:tab w:val="left" w:pos="709"/>
        </w:tabs>
        <w:spacing w:line="360" w:lineRule="auto"/>
        <w:rPr>
          <w:b/>
          <w:noProof/>
        </w:rPr>
      </w:pPr>
      <w:r>
        <w:rPr>
          <w:b/>
          <w:noProof/>
        </w:rPr>
        <w:t>АВТОР:</w:t>
      </w:r>
    </w:p>
    <w:p w:rsidR="00D03822" w:rsidRDefault="00D03822" w:rsidP="00D03822">
      <w:pPr>
        <w:jc w:val="both"/>
        <w:rPr>
          <w:noProof/>
        </w:rPr>
      </w:pPr>
      <w:r>
        <w:rPr>
          <w:noProof/>
        </w:rPr>
        <w:t xml:space="preserve">           Пенка Цвяткова – </w:t>
      </w:r>
      <w:r w:rsidR="00F654F4">
        <w:rPr>
          <w:noProof/>
        </w:rPr>
        <w:t>старши учител в ПГ по индустриални технологии, мениджмънт и туризъм</w:t>
      </w:r>
      <w:r>
        <w:rPr>
          <w:noProof/>
        </w:rPr>
        <w:t xml:space="preserve">, </w:t>
      </w:r>
      <w:r w:rsidR="00F654F4">
        <w:rPr>
          <w:noProof/>
        </w:rPr>
        <w:t xml:space="preserve">гр. </w:t>
      </w:r>
      <w:r>
        <w:rPr>
          <w:noProof/>
        </w:rPr>
        <w:t>Панагюрище</w:t>
      </w:r>
    </w:p>
    <w:p w:rsidR="00D03822" w:rsidRDefault="00D03822" w:rsidP="00D03822">
      <w:pPr>
        <w:jc w:val="both"/>
        <w:rPr>
          <w:rFonts w:cs="Times New Roman"/>
          <w:b/>
          <w:noProof/>
        </w:rPr>
      </w:pPr>
    </w:p>
    <w:p w:rsidR="00D03822" w:rsidRPr="004C2E32" w:rsidRDefault="00D03822" w:rsidP="000D2BAA">
      <w:pPr>
        <w:jc w:val="both"/>
        <w:rPr>
          <w:rFonts w:cs="Times New Roman"/>
          <w:noProof/>
        </w:rPr>
      </w:pPr>
    </w:p>
    <w:sectPr w:rsidR="00D03822" w:rsidRPr="004C2E32" w:rsidSect="00E70AB7">
      <w:footerReference w:type="default" r:id="rId10"/>
      <w:footnotePr>
        <w:pos w:val="beneathText"/>
      </w:footnotePr>
      <w:pgSz w:w="12240" w:h="15840"/>
      <w:pgMar w:top="1135" w:right="1183" w:bottom="0" w:left="1276" w:header="1050" w:footer="708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E1" w:rsidRDefault="009B6EE1">
      <w:r>
        <w:separator/>
      </w:r>
    </w:p>
  </w:endnote>
  <w:endnote w:type="continuationSeparator" w:id="0">
    <w:p w:rsidR="009B6EE1" w:rsidRDefault="009B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2E" w:rsidRDefault="003A5C7F">
    <w:pPr>
      <w:pStyle w:val="Footer"/>
    </w:pPr>
    <w:r>
      <w:rPr>
        <w:noProof/>
        <w:lang w:val="bg-BG" w:eastAsia="bg-BG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24130</wp:posOffset>
              </wp:positionH>
              <wp:positionV relativeFrom="page">
                <wp:posOffset>9462770</wp:posOffset>
              </wp:positionV>
              <wp:extent cx="762000" cy="895350"/>
              <wp:effectExtent l="0" t="0" r="0" b="0"/>
              <wp:wrapNone/>
              <wp:docPr id="580" name="Правоъгъл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64" w:rsidRPr="00BC0364" w:rsidRDefault="00BC0364">
                          <w:pPr>
                            <w:jc w:val="center"/>
                            <w:rPr>
                              <w:rFonts w:ascii="Cambria" w:eastAsia="Times New Roman" w:hAnsi="Cambria" w:cs="Times New Roman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11" o:spid="_x0000_s1026" style="position:absolute;margin-left:1.9pt;margin-top:745.1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" stroked="f">
              <v:textbox>
                <w:txbxContent>
                  <w:p w:rsidR="00BC0364" w:rsidRPr="00BC0364" w:rsidRDefault="00BC0364">
                    <w:pPr>
                      <w:jc w:val="center"/>
                      <w:rPr>
                        <w:rFonts w:ascii="Cambria" w:eastAsia="Times New Roman" w:hAnsi="Cambria" w:cs="Times New Roman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E1" w:rsidRDefault="009B6EE1">
      <w:r>
        <w:separator/>
      </w:r>
    </w:p>
  </w:footnote>
  <w:footnote w:type="continuationSeparator" w:id="0">
    <w:p w:rsidR="009B6EE1" w:rsidRDefault="009B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15CBE"/>
    <w:multiLevelType w:val="hybridMultilevel"/>
    <w:tmpl w:val="50286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F1581"/>
    <w:multiLevelType w:val="hybridMultilevel"/>
    <w:tmpl w:val="0B4A6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6FAE"/>
    <w:multiLevelType w:val="hybridMultilevel"/>
    <w:tmpl w:val="46F47C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531"/>
    <w:multiLevelType w:val="hybridMultilevel"/>
    <w:tmpl w:val="DF52E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05671"/>
    <w:multiLevelType w:val="hybridMultilevel"/>
    <w:tmpl w:val="36F6F59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1BF2"/>
    <w:multiLevelType w:val="hybridMultilevel"/>
    <w:tmpl w:val="DC8C98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09C5"/>
    <w:multiLevelType w:val="hybridMultilevel"/>
    <w:tmpl w:val="D884D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6D60"/>
    <w:multiLevelType w:val="hybridMultilevel"/>
    <w:tmpl w:val="B9882F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F595A"/>
    <w:multiLevelType w:val="hybridMultilevel"/>
    <w:tmpl w:val="44EA511E"/>
    <w:lvl w:ilvl="0" w:tplc="396EBA0E">
      <w:start w:val="4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84A75"/>
    <w:multiLevelType w:val="hybridMultilevel"/>
    <w:tmpl w:val="B4A83572"/>
    <w:lvl w:ilvl="0" w:tplc="4BFA1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ECD6D76"/>
    <w:multiLevelType w:val="hybridMultilevel"/>
    <w:tmpl w:val="FBEC3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0703"/>
    <w:multiLevelType w:val="hybridMultilevel"/>
    <w:tmpl w:val="242E4278"/>
    <w:lvl w:ilvl="0" w:tplc="7A78E28E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603B4F"/>
    <w:multiLevelType w:val="hybridMultilevel"/>
    <w:tmpl w:val="1BC6EC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291"/>
    <w:multiLevelType w:val="hybridMultilevel"/>
    <w:tmpl w:val="66D2E32C"/>
    <w:lvl w:ilvl="0" w:tplc="48C899E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CFB"/>
    <w:rsid w:val="00005FAA"/>
    <w:rsid w:val="000134D3"/>
    <w:rsid w:val="000143EA"/>
    <w:rsid w:val="00017182"/>
    <w:rsid w:val="0002379A"/>
    <w:rsid w:val="000239E8"/>
    <w:rsid w:val="00026BC7"/>
    <w:rsid w:val="0003464D"/>
    <w:rsid w:val="000358E3"/>
    <w:rsid w:val="00037CE2"/>
    <w:rsid w:val="0004220B"/>
    <w:rsid w:val="00043085"/>
    <w:rsid w:val="0004388E"/>
    <w:rsid w:val="00044814"/>
    <w:rsid w:val="0005005A"/>
    <w:rsid w:val="00050CF4"/>
    <w:rsid w:val="00050FCF"/>
    <w:rsid w:val="00052E07"/>
    <w:rsid w:val="00054543"/>
    <w:rsid w:val="00055644"/>
    <w:rsid w:val="00062DE6"/>
    <w:rsid w:val="00066C5B"/>
    <w:rsid w:val="00072BEA"/>
    <w:rsid w:val="0007689B"/>
    <w:rsid w:val="00077601"/>
    <w:rsid w:val="00077FF1"/>
    <w:rsid w:val="000800B8"/>
    <w:rsid w:val="0008558B"/>
    <w:rsid w:val="00094EB2"/>
    <w:rsid w:val="00095805"/>
    <w:rsid w:val="000A0EC2"/>
    <w:rsid w:val="000A0FA1"/>
    <w:rsid w:val="000B1149"/>
    <w:rsid w:val="000B34BD"/>
    <w:rsid w:val="000B7221"/>
    <w:rsid w:val="000B7467"/>
    <w:rsid w:val="000C02EC"/>
    <w:rsid w:val="000D2BAA"/>
    <w:rsid w:val="000D5288"/>
    <w:rsid w:val="000E1059"/>
    <w:rsid w:val="000E2042"/>
    <w:rsid w:val="000E2C8F"/>
    <w:rsid w:val="000E36E0"/>
    <w:rsid w:val="000F4FAF"/>
    <w:rsid w:val="000F7352"/>
    <w:rsid w:val="00100687"/>
    <w:rsid w:val="0010109E"/>
    <w:rsid w:val="00101845"/>
    <w:rsid w:val="00102D44"/>
    <w:rsid w:val="00103305"/>
    <w:rsid w:val="0010540B"/>
    <w:rsid w:val="00107D5C"/>
    <w:rsid w:val="00112A20"/>
    <w:rsid w:val="00116827"/>
    <w:rsid w:val="00117A2B"/>
    <w:rsid w:val="00122084"/>
    <w:rsid w:val="00122190"/>
    <w:rsid w:val="00124C9B"/>
    <w:rsid w:val="00125EB3"/>
    <w:rsid w:val="001304C5"/>
    <w:rsid w:val="00141080"/>
    <w:rsid w:val="0014323B"/>
    <w:rsid w:val="00150EB8"/>
    <w:rsid w:val="00151138"/>
    <w:rsid w:val="00154586"/>
    <w:rsid w:val="00162EC1"/>
    <w:rsid w:val="00164E70"/>
    <w:rsid w:val="001659CD"/>
    <w:rsid w:val="00170E41"/>
    <w:rsid w:val="0017240A"/>
    <w:rsid w:val="00172A27"/>
    <w:rsid w:val="001766B7"/>
    <w:rsid w:val="00182646"/>
    <w:rsid w:val="00182D9D"/>
    <w:rsid w:val="00185444"/>
    <w:rsid w:val="001854D3"/>
    <w:rsid w:val="001872FE"/>
    <w:rsid w:val="0019106B"/>
    <w:rsid w:val="00191101"/>
    <w:rsid w:val="001A0775"/>
    <w:rsid w:val="001A7CA0"/>
    <w:rsid w:val="001B2D51"/>
    <w:rsid w:val="001B2EF0"/>
    <w:rsid w:val="001B2F8D"/>
    <w:rsid w:val="001B5060"/>
    <w:rsid w:val="001D1396"/>
    <w:rsid w:val="001D1D89"/>
    <w:rsid w:val="001D1ED9"/>
    <w:rsid w:val="001D466A"/>
    <w:rsid w:val="001E28A7"/>
    <w:rsid w:val="001E4959"/>
    <w:rsid w:val="001E6062"/>
    <w:rsid w:val="001F16C1"/>
    <w:rsid w:val="001F2E9D"/>
    <w:rsid w:val="001F35B8"/>
    <w:rsid w:val="001F6A22"/>
    <w:rsid w:val="001F783B"/>
    <w:rsid w:val="00200065"/>
    <w:rsid w:val="002002DD"/>
    <w:rsid w:val="002021CB"/>
    <w:rsid w:val="002048F4"/>
    <w:rsid w:val="00204BC2"/>
    <w:rsid w:val="002102B9"/>
    <w:rsid w:val="002108CD"/>
    <w:rsid w:val="00222140"/>
    <w:rsid w:val="0022396B"/>
    <w:rsid w:val="00230F17"/>
    <w:rsid w:val="00234EE6"/>
    <w:rsid w:val="00242B74"/>
    <w:rsid w:val="00242E83"/>
    <w:rsid w:val="00247FD0"/>
    <w:rsid w:val="00251C44"/>
    <w:rsid w:val="00254791"/>
    <w:rsid w:val="0025595A"/>
    <w:rsid w:val="0026308A"/>
    <w:rsid w:val="00265DFB"/>
    <w:rsid w:val="0026609E"/>
    <w:rsid w:val="00266208"/>
    <w:rsid w:val="00270FD8"/>
    <w:rsid w:val="00271C45"/>
    <w:rsid w:val="00272125"/>
    <w:rsid w:val="00282702"/>
    <w:rsid w:val="00285DB5"/>
    <w:rsid w:val="002A0D7E"/>
    <w:rsid w:val="002A2CB6"/>
    <w:rsid w:val="002B11C7"/>
    <w:rsid w:val="002B4194"/>
    <w:rsid w:val="002B4D4A"/>
    <w:rsid w:val="002B4EE3"/>
    <w:rsid w:val="002B7425"/>
    <w:rsid w:val="002C2F04"/>
    <w:rsid w:val="002C437A"/>
    <w:rsid w:val="002D2F6E"/>
    <w:rsid w:val="002D4C0F"/>
    <w:rsid w:val="002E6CC4"/>
    <w:rsid w:val="002F0005"/>
    <w:rsid w:val="002F344A"/>
    <w:rsid w:val="002F3681"/>
    <w:rsid w:val="002F604C"/>
    <w:rsid w:val="003114BF"/>
    <w:rsid w:val="00311761"/>
    <w:rsid w:val="0031588B"/>
    <w:rsid w:val="003209B4"/>
    <w:rsid w:val="00322D55"/>
    <w:rsid w:val="00323601"/>
    <w:rsid w:val="00325079"/>
    <w:rsid w:val="00330D8A"/>
    <w:rsid w:val="00333A44"/>
    <w:rsid w:val="00337428"/>
    <w:rsid w:val="00342979"/>
    <w:rsid w:val="003522F7"/>
    <w:rsid w:val="00360EDB"/>
    <w:rsid w:val="00361195"/>
    <w:rsid w:val="003624BE"/>
    <w:rsid w:val="00362996"/>
    <w:rsid w:val="0036689F"/>
    <w:rsid w:val="00367376"/>
    <w:rsid w:val="00367B32"/>
    <w:rsid w:val="003701ED"/>
    <w:rsid w:val="003741C2"/>
    <w:rsid w:val="00374B8B"/>
    <w:rsid w:val="00374DD6"/>
    <w:rsid w:val="00381FE8"/>
    <w:rsid w:val="00383B08"/>
    <w:rsid w:val="00386C87"/>
    <w:rsid w:val="00390D53"/>
    <w:rsid w:val="00395ABD"/>
    <w:rsid w:val="0039609A"/>
    <w:rsid w:val="003A0E4E"/>
    <w:rsid w:val="003A22FC"/>
    <w:rsid w:val="003A3A18"/>
    <w:rsid w:val="003A3BB9"/>
    <w:rsid w:val="003A42E6"/>
    <w:rsid w:val="003A5C7F"/>
    <w:rsid w:val="003B03AA"/>
    <w:rsid w:val="003B0998"/>
    <w:rsid w:val="003B2C4A"/>
    <w:rsid w:val="003B373C"/>
    <w:rsid w:val="003B679B"/>
    <w:rsid w:val="003C06AE"/>
    <w:rsid w:val="003C45D9"/>
    <w:rsid w:val="003C479C"/>
    <w:rsid w:val="003D109F"/>
    <w:rsid w:val="003D337F"/>
    <w:rsid w:val="003D4B7B"/>
    <w:rsid w:val="003D721F"/>
    <w:rsid w:val="003E0372"/>
    <w:rsid w:val="003F042C"/>
    <w:rsid w:val="003F3C77"/>
    <w:rsid w:val="003F43D3"/>
    <w:rsid w:val="0040154C"/>
    <w:rsid w:val="00402750"/>
    <w:rsid w:val="00403B8D"/>
    <w:rsid w:val="00406664"/>
    <w:rsid w:val="00414812"/>
    <w:rsid w:val="00415BF5"/>
    <w:rsid w:val="00416183"/>
    <w:rsid w:val="004164A9"/>
    <w:rsid w:val="00417762"/>
    <w:rsid w:val="004178C6"/>
    <w:rsid w:val="00417AF2"/>
    <w:rsid w:val="00417F13"/>
    <w:rsid w:val="00422B61"/>
    <w:rsid w:val="00424213"/>
    <w:rsid w:val="00427F7B"/>
    <w:rsid w:val="004307CD"/>
    <w:rsid w:val="00431BF5"/>
    <w:rsid w:val="00434710"/>
    <w:rsid w:val="00441B6F"/>
    <w:rsid w:val="00441D73"/>
    <w:rsid w:val="00443552"/>
    <w:rsid w:val="00444E47"/>
    <w:rsid w:val="00447338"/>
    <w:rsid w:val="00451C83"/>
    <w:rsid w:val="00452AC6"/>
    <w:rsid w:val="00453186"/>
    <w:rsid w:val="004632BC"/>
    <w:rsid w:val="00464E5F"/>
    <w:rsid w:val="00464F11"/>
    <w:rsid w:val="004654A1"/>
    <w:rsid w:val="004672A3"/>
    <w:rsid w:val="0046736D"/>
    <w:rsid w:val="00471CFC"/>
    <w:rsid w:val="0047294E"/>
    <w:rsid w:val="00474D21"/>
    <w:rsid w:val="00480D97"/>
    <w:rsid w:val="00481679"/>
    <w:rsid w:val="00481CBD"/>
    <w:rsid w:val="00483C04"/>
    <w:rsid w:val="00485048"/>
    <w:rsid w:val="004859E3"/>
    <w:rsid w:val="004946F4"/>
    <w:rsid w:val="00496AE5"/>
    <w:rsid w:val="004A2500"/>
    <w:rsid w:val="004A456D"/>
    <w:rsid w:val="004A526E"/>
    <w:rsid w:val="004A5F60"/>
    <w:rsid w:val="004A6DE9"/>
    <w:rsid w:val="004B0343"/>
    <w:rsid w:val="004B3430"/>
    <w:rsid w:val="004B4E1F"/>
    <w:rsid w:val="004B74AA"/>
    <w:rsid w:val="004B7E42"/>
    <w:rsid w:val="004C1FEB"/>
    <w:rsid w:val="004C2E32"/>
    <w:rsid w:val="004C4BD4"/>
    <w:rsid w:val="004C5491"/>
    <w:rsid w:val="004C671B"/>
    <w:rsid w:val="004D0D92"/>
    <w:rsid w:val="004E0539"/>
    <w:rsid w:val="004E5610"/>
    <w:rsid w:val="004E6D46"/>
    <w:rsid w:val="004F167E"/>
    <w:rsid w:val="004F1BF9"/>
    <w:rsid w:val="004F47F2"/>
    <w:rsid w:val="00501BC4"/>
    <w:rsid w:val="00502F54"/>
    <w:rsid w:val="0050741F"/>
    <w:rsid w:val="00507F92"/>
    <w:rsid w:val="005122BE"/>
    <w:rsid w:val="005205C6"/>
    <w:rsid w:val="00522557"/>
    <w:rsid w:val="0052330C"/>
    <w:rsid w:val="005279EA"/>
    <w:rsid w:val="00527B12"/>
    <w:rsid w:val="0053433E"/>
    <w:rsid w:val="005371C7"/>
    <w:rsid w:val="00537280"/>
    <w:rsid w:val="00537AA3"/>
    <w:rsid w:val="0054016C"/>
    <w:rsid w:val="00541276"/>
    <w:rsid w:val="0054143A"/>
    <w:rsid w:val="00543A7E"/>
    <w:rsid w:val="00545261"/>
    <w:rsid w:val="00550F0F"/>
    <w:rsid w:val="00552EA9"/>
    <w:rsid w:val="00563252"/>
    <w:rsid w:val="0058057A"/>
    <w:rsid w:val="00580645"/>
    <w:rsid w:val="00586084"/>
    <w:rsid w:val="00592315"/>
    <w:rsid w:val="0059268A"/>
    <w:rsid w:val="00593998"/>
    <w:rsid w:val="00593FA4"/>
    <w:rsid w:val="00597029"/>
    <w:rsid w:val="005A233A"/>
    <w:rsid w:val="005A4C3D"/>
    <w:rsid w:val="005B4286"/>
    <w:rsid w:val="005B53B2"/>
    <w:rsid w:val="005C1FCB"/>
    <w:rsid w:val="005C307A"/>
    <w:rsid w:val="005C5977"/>
    <w:rsid w:val="005C6C01"/>
    <w:rsid w:val="005D1E29"/>
    <w:rsid w:val="005D7858"/>
    <w:rsid w:val="005E0628"/>
    <w:rsid w:val="005E0930"/>
    <w:rsid w:val="005E231D"/>
    <w:rsid w:val="005E5DD4"/>
    <w:rsid w:val="005E6143"/>
    <w:rsid w:val="005E6564"/>
    <w:rsid w:val="005F0E5D"/>
    <w:rsid w:val="005F19E2"/>
    <w:rsid w:val="005F5575"/>
    <w:rsid w:val="005F73E7"/>
    <w:rsid w:val="00603C51"/>
    <w:rsid w:val="00604085"/>
    <w:rsid w:val="006059CE"/>
    <w:rsid w:val="00605C6E"/>
    <w:rsid w:val="006112AB"/>
    <w:rsid w:val="00616D7B"/>
    <w:rsid w:val="00617B02"/>
    <w:rsid w:val="00624A17"/>
    <w:rsid w:val="00625044"/>
    <w:rsid w:val="00625772"/>
    <w:rsid w:val="00630CCE"/>
    <w:rsid w:val="0063249D"/>
    <w:rsid w:val="006333A6"/>
    <w:rsid w:val="00636C15"/>
    <w:rsid w:val="00641E3A"/>
    <w:rsid w:val="00646DAE"/>
    <w:rsid w:val="00654B5F"/>
    <w:rsid w:val="00654D73"/>
    <w:rsid w:val="00670D9C"/>
    <w:rsid w:val="006750F2"/>
    <w:rsid w:val="006874D3"/>
    <w:rsid w:val="00690ACB"/>
    <w:rsid w:val="00695BCB"/>
    <w:rsid w:val="00695E45"/>
    <w:rsid w:val="00696A7D"/>
    <w:rsid w:val="006A2F31"/>
    <w:rsid w:val="006A56C0"/>
    <w:rsid w:val="006A7ED2"/>
    <w:rsid w:val="006B1A05"/>
    <w:rsid w:val="006C1CC3"/>
    <w:rsid w:val="006D2924"/>
    <w:rsid w:val="006D36DB"/>
    <w:rsid w:val="006D7361"/>
    <w:rsid w:val="006D7576"/>
    <w:rsid w:val="006E1BDD"/>
    <w:rsid w:val="006E5A50"/>
    <w:rsid w:val="006F2143"/>
    <w:rsid w:val="006F235D"/>
    <w:rsid w:val="006F4404"/>
    <w:rsid w:val="006F5F97"/>
    <w:rsid w:val="006F667D"/>
    <w:rsid w:val="00703656"/>
    <w:rsid w:val="00704C58"/>
    <w:rsid w:val="00707D4A"/>
    <w:rsid w:val="007149DB"/>
    <w:rsid w:val="007154F2"/>
    <w:rsid w:val="00721269"/>
    <w:rsid w:val="00722789"/>
    <w:rsid w:val="007228A5"/>
    <w:rsid w:val="0072310A"/>
    <w:rsid w:val="007252D9"/>
    <w:rsid w:val="00725DCC"/>
    <w:rsid w:val="00730A8F"/>
    <w:rsid w:val="00731301"/>
    <w:rsid w:val="007322E3"/>
    <w:rsid w:val="00732AC6"/>
    <w:rsid w:val="00734B60"/>
    <w:rsid w:val="00735582"/>
    <w:rsid w:val="00735E1D"/>
    <w:rsid w:val="00735FB1"/>
    <w:rsid w:val="00741E62"/>
    <w:rsid w:val="00743E63"/>
    <w:rsid w:val="00744B5F"/>
    <w:rsid w:val="0074511F"/>
    <w:rsid w:val="00750337"/>
    <w:rsid w:val="00753125"/>
    <w:rsid w:val="0075446D"/>
    <w:rsid w:val="00755E5C"/>
    <w:rsid w:val="00762240"/>
    <w:rsid w:val="00765245"/>
    <w:rsid w:val="007673B7"/>
    <w:rsid w:val="00767F0E"/>
    <w:rsid w:val="00770317"/>
    <w:rsid w:val="00770578"/>
    <w:rsid w:val="007708DB"/>
    <w:rsid w:val="00774DC6"/>
    <w:rsid w:val="00775841"/>
    <w:rsid w:val="0077747D"/>
    <w:rsid w:val="00777546"/>
    <w:rsid w:val="007836CE"/>
    <w:rsid w:val="0078410B"/>
    <w:rsid w:val="00787EB8"/>
    <w:rsid w:val="00794A9C"/>
    <w:rsid w:val="00795F9D"/>
    <w:rsid w:val="007A4CF3"/>
    <w:rsid w:val="007B1795"/>
    <w:rsid w:val="007B3A52"/>
    <w:rsid w:val="007B6235"/>
    <w:rsid w:val="007B79B4"/>
    <w:rsid w:val="007C382F"/>
    <w:rsid w:val="007D5E44"/>
    <w:rsid w:val="007E2DD2"/>
    <w:rsid w:val="007E3119"/>
    <w:rsid w:val="007E40B4"/>
    <w:rsid w:val="007E668A"/>
    <w:rsid w:val="007F6D07"/>
    <w:rsid w:val="008000EA"/>
    <w:rsid w:val="00800B8A"/>
    <w:rsid w:val="0080166B"/>
    <w:rsid w:val="00804CE7"/>
    <w:rsid w:val="0080768D"/>
    <w:rsid w:val="00812AED"/>
    <w:rsid w:val="0081370D"/>
    <w:rsid w:val="00816FAA"/>
    <w:rsid w:val="008231A8"/>
    <w:rsid w:val="008317BE"/>
    <w:rsid w:val="00831E24"/>
    <w:rsid w:val="00835EA3"/>
    <w:rsid w:val="00841E90"/>
    <w:rsid w:val="00843F51"/>
    <w:rsid w:val="008443CD"/>
    <w:rsid w:val="008461F5"/>
    <w:rsid w:val="008475BF"/>
    <w:rsid w:val="00853315"/>
    <w:rsid w:val="00855F7F"/>
    <w:rsid w:val="00860FBD"/>
    <w:rsid w:val="0086333D"/>
    <w:rsid w:val="00863928"/>
    <w:rsid w:val="008664FE"/>
    <w:rsid w:val="00873A65"/>
    <w:rsid w:val="0087439C"/>
    <w:rsid w:val="008744B9"/>
    <w:rsid w:val="00877704"/>
    <w:rsid w:val="008800F7"/>
    <w:rsid w:val="008845EE"/>
    <w:rsid w:val="00886544"/>
    <w:rsid w:val="008926E9"/>
    <w:rsid w:val="00893631"/>
    <w:rsid w:val="008955F2"/>
    <w:rsid w:val="0089781D"/>
    <w:rsid w:val="008979DA"/>
    <w:rsid w:val="008A1FEF"/>
    <w:rsid w:val="008A6B64"/>
    <w:rsid w:val="008B17DF"/>
    <w:rsid w:val="008B3861"/>
    <w:rsid w:val="008B5635"/>
    <w:rsid w:val="008C0D43"/>
    <w:rsid w:val="008C185F"/>
    <w:rsid w:val="008C42C3"/>
    <w:rsid w:val="008D052E"/>
    <w:rsid w:val="008E23B9"/>
    <w:rsid w:val="008E41F0"/>
    <w:rsid w:val="00901DAE"/>
    <w:rsid w:val="0090726F"/>
    <w:rsid w:val="00915031"/>
    <w:rsid w:val="0091516D"/>
    <w:rsid w:val="00915ADF"/>
    <w:rsid w:val="00922E36"/>
    <w:rsid w:val="00923E2E"/>
    <w:rsid w:val="009267F9"/>
    <w:rsid w:val="00926FC2"/>
    <w:rsid w:val="00927100"/>
    <w:rsid w:val="00927662"/>
    <w:rsid w:val="009324B7"/>
    <w:rsid w:val="00935115"/>
    <w:rsid w:val="00936B5E"/>
    <w:rsid w:val="0094025B"/>
    <w:rsid w:val="00942C1E"/>
    <w:rsid w:val="00943214"/>
    <w:rsid w:val="00943B06"/>
    <w:rsid w:val="00943B9A"/>
    <w:rsid w:val="009442CE"/>
    <w:rsid w:val="00951669"/>
    <w:rsid w:val="00957B40"/>
    <w:rsid w:val="00964A16"/>
    <w:rsid w:val="009729EE"/>
    <w:rsid w:val="0098334C"/>
    <w:rsid w:val="00984819"/>
    <w:rsid w:val="00984B50"/>
    <w:rsid w:val="00990FAC"/>
    <w:rsid w:val="009A0E87"/>
    <w:rsid w:val="009A331B"/>
    <w:rsid w:val="009A3365"/>
    <w:rsid w:val="009A517B"/>
    <w:rsid w:val="009A7FFB"/>
    <w:rsid w:val="009B1378"/>
    <w:rsid w:val="009B1B07"/>
    <w:rsid w:val="009B397B"/>
    <w:rsid w:val="009B59D5"/>
    <w:rsid w:val="009B6926"/>
    <w:rsid w:val="009B6EE1"/>
    <w:rsid w:val="009B79EA"/>
    <w:rsid w:val="009C34D8"/>
    <w:rsid w:val="009D6C02"/>
    <w:rsid w:val="009E2CE0"/>
    <w:rsid w:val="009E525E"/>
    <w:rsid w:val="009E5B42"/>
    <w:rsid w:val="009E6485"/>
    <w:rsid w:val="009E6E52"/>
    <w:rsid w:val="009F2305"/>
    <w:rsid w:val="009F5392"/>
    <w:rsid w:val="009F75B2"/>
    <w:rsid w:val="009F7A9B"/>
    <w:rsid w:val="00A04753"/>
    <w:rsid w:val="00A06804"/>
    <w:rsid w:val="00A069E1"/>
    <w:rsid w:val="00A06F31"/>
    <w:rsid w:val="00A102F3"/>
    <w:rsid w:val="00A136EC"/>
    <w:rsid w:val="00A15059"/>
    <w:rsid w:val="00A16531"/>
    <w:rsid w:val="00A1685A"/>
    <w:rsid w:val="00A27520"/>
    <w:rsid w:val="00A321BA"/>
    <w:rsid w:val="00A34A1F"/>
    <w:rsid w:val="00A43B47"/>
    <w:rsid w:val="00A53B5B"/>
    <w:rsid w:val="00A60669"/>
    <w:rsid w:val="00A630ED"/>
    <w:rsid w:val="00A63447"/>
    <w:rsid w:val="00A65B54"/>
    <w:rsid w:val="00A65CC0"/>
    <w:rsid w:val="00A73CB8"/>
    <w:rsid w:val="00A74330"/>
    <w:rsid w:val="00A749C7"/>
    <w:rsid w:val="00A76731"/>
    <w:rsid w:val="00A7681F"/>
    <w:rsid w:val="00A82774"/>
    <w:rsid w:val="00A840CC"/>
    <w:rsid w:val="00A853E8"/>
    <w:rsid w:val="00A92503"/>
    <w:rsid w:val="00A94060"/>
    <w:rsid w:val="00A96298"/>
    <w:rsid w:val="00AA5872"/>
    <w:rsid w:val="00AA5D19"/>
    <w:rsid w:val="00AA784D"/>
    <w:rsid w:val="00AA79B4"/>
    <w:rsid w:val="00AB01EC"/>
    <w:rsid w:val="00AB4C39"/>
    <w:rsid w:val="00AB52A0"/>
    <w:rsid w:val="00AB593F"/>
    <w:rsid w:val="00AB625A"/>
    <w:rsid w:val="00AC0A68"/>
    <w:rsid w:val="00AC102E"/>
    <w:rsid w:val="00AC19CD"/>
    <w:rsid w:val="00AC324B"/>
    <w:rsid w:val="00AC4A8A"/>
    <w:rsid w:val="00AC642F"/>
    <w:rsid w:val="00AD077E"/>
    <w:rsid w:val="00AD3EE3"/>
    <w:rsid w:val="00AD67A1"/>
    <w:rsid w:val="00AE34EA"/>
    <w:rsid w:val="00AE4510"/>
    <w:rsid w:val="00AF12C6"/>
    <w:rsid w:val="00AF2675"/>
    <w:rsid w:val="00AF5F0C"/>
    <w:rsid w:val="00AF619C"/>
    <w:rsid w:val="00AF68CB"/>
    <w:rsid w:val="00AF6D3B"/>
    <w:rsid w:val="00B007ED"/>
    <w:rsid w:val="00B0087D"/>
    <w:rsid w:val="00B0185B"/>
    <w:rsid w:val="00B01CE2"/>
    <w:rsid w:val="00B0283C"/>
    <w:rsid w:val="00B05E43"/>
    <w:rsid w:val="00B06712"/>
    <w:rsid w:val="00B101B0"/>
    <w:rsid w:val="00B11243"/>
    <w:rsid w:val="00B133C7"/>
    <w:rsid w:val="00B144E7"/>
    <w:rsid w:val="00B14707"/>
    <w:rsid w:val="00B153CF"/>
    <w:rsid w:val="00B168B0"/>
    <w:rsid w:val="00B17EEB"/>
    <w:rsid w:val="00B2415F"/>
    <w:rsid w:val="00B269FB"/>
    <w:rsid w:val="00B31B12"/>
    <w:rsid w:val="00B31DBE"/>
    <w:rsid w:val="00B42798"/>
    <w:rsid w:val="00B51750"/>
    <w:rsid w:val="00B67B4D"/>
    <w:rsid w:val="00B728CF"/>
    <w:rsid w:val="00B733FA"/>
    <w:rsid w:val="00B75EF1"/>
    <w:rsid w:val="00B76739"/>
    <w:rsid w:val="00B833E8"/>
    <w:rsid w:val="00B8503B"/>
    <w:rsid w:val="00B872BB"/>
    <w:rsid w:val="00BA2810"/>
    <w:rsid w:val="00BA2D1A"/>
    <w:rsid w:val="00BC0364"/>
    <w:rsid w:val="00BC13F4"/>
    <w:rsid w:val="00BD2065"/>
    <w:rsid w:val="00BD5180"/>
    <w:rsid w:val="00BE070C"/>
    <w:rsid w:val="00BE3701"/>
    <w:rsid w:val="00BE3746"/>
    <w:rsid w:val="00BE396D"/>
    <w:rsid w:val="00BE5E5B"/>
    <w:rsid w:val="00BE7FC8"/>
    <w:rsid w:val="00BE7FC9"/>
    <w:rsid w:val="00BF0592"/>
    <w:rsid w:val="00BF140D"/>
    <w:rsid w:val="00BF4902"/>
    <w:rsid w:val="00C00284"/>
    <w:rsid w:val="00C11204"/>
    <w:rsid w:val="00C145A3"/>
    <w:rsid w:val="00C155CD"/>
    <w:rsid w:val="00C25685"/>
    <w:rsid w:val="00C27CBB"/>
    <w:rsid w:val="00C369EA"/>
    <w:rsid w:val="00C37D0F"/>
    <w:rsid w:val="00C403E9"/>
    <w:rsid w:val="00C420FF"/>
    <w:rsid w:val="00C4320C"/>
    <w:rsid w:val="00C444DC"/>
    <w:rsid w:val="00C477D9"/>
    <w:rsid w:val="00C47F5E"/>
    <w:rsid w:val="00C50A73"/>
    <w:rsid w:val="00C510DE"/>
    <w:rsid w:val="00C57D7F"/>
    <w:rsid w:val="00C61781"/>
    <w:rsid w:val="00C61909"/>
    <w:rsid w:val="00C64385"/>
    <w:rsid w:val="00C71A7F"/>
    <w:rsid w:val="00C756AF"/>
    <w:rsid w:val="00C76464"/>
    <w:rsid w:val="00C85BC6"/>
    <w:rsid w:val="00C87BCC"/>
    <w:rsid w:val="00C928A4"/>
    <w:rsid w:val="00C9311E"/>
    <w:rsid w:val="00C96A0A"/>
    <w:rsid w:val="00CA1116"/>
    <w:rsid w:val="00CA3D70"/>
    <w:rsid w:val="00CA7852"/>
    <w:rsid w:val="00CB0727"/>
    <w:rsid w:val="00CB2A90"/>
    <w:rsid w:val="00CB6330"/>
    <w:rsid w:val="00CB6416"/>
    <w:rsid w:val="00CB68B1"/>
    <w:rsid w:val="00CC1536"/>
    <w:rsid w:val="00CC1D4D"/>
    <w:rsid w:val="00CC5E73"/>
    <w:rsid w:val="00CC7314"/>
    <w:rsid w:val="00CC75E2"/>
    <w:rsid w:val="00CD1A18"/>
    <w:rsid w:val="00CD2748"/>
    <w:rsid w:val="00CD2F0C"/>
    <w:rsid w:val="00CE028D"/>
    <w:rsid w:val="00CE0BE0"/>
    <w:rsid w:val="00CE13AE"/>
    <w:rsid w:val="00CE1A03"/>
    <w:rsid w:val="00CE1A3A"/>
    <w:rsid w:val="00CE4ED8"/>
    <w:rsid w:val="00CF0512"/>
    <w:rsid w:val="00CF44F4"/>
    <w:rsid w:val="00D00074"/>
    <w:rsid w:val="00D03822"/>
    <w:rsid w:val="00D05BF1"/>
    <w:rsid w:val="00D11521"/>
    <w:rsid w:val="00D11CA2"/>
    <w:rsid w:val="00D13ED3"/>
    <w:rsid w:val="00D14321"/>
    <w:rsid w:val="00D174B2"/>
    <w:rsid w:val="00D27C62"/>
    <w:rsid w:val="00D31564"/>
    <w:rsid w:val="00D34F68"/>
    <w:rsid w:val="00D37AC6"/>
    <w:rsid w:val="00D4259A"/>
    <w:rsid w:val="00D56024"/>
    <w:rsid w:val="00D63295"/>
    <w:rsid w:val="00D632A0"/>
    <w:rsid w:val="00D734ED"/>
    <w:rsid w:val="00D7744E"/>
    <w:rsid w:val="00D824D8"/>
    <w:rsid w:val="00D8327E"/>
    <w:rsid w:val="00D83345"/>
    <w:rsid w:val="00D84BC5"/>
    <w:rsid w:val="00D85820"/>
    <w:rsid w:val="00D868A4"/>
    <w:rsid w:val="00D925E9"/>
    <w:rsid w:val="00D942B6"/>
    <w:rsid w:val="00DA1BD3"/>
    <w:rsid w:val="00DA3247"/>
    <w:rsid w:val="00DA3EB0"/>
    <w:rsid w:val="00DA5A78"/>
    <w:rsid w:val="00DA6326"/>
    <w:rsid w:val="00DB0FAB"/>
    <w:rsid w:val="00DB14E7"/>
    <w:rsid w:val="00DB2195"/>
    <w:rsid w:val="00DB603E"/>
    <w:rsid w:val="00DC088F"/>
    <w:rsid w:val="00DC1F08"/>
    <w:rsid w:val="00DC3FCF"/>
    <w:rsid w:val="00DD595A"/>
    <w:rsid w:val="00DE15C1"/>
    <w:rsid w:val="00DE2149"/>
    <w:rsid w:val="00DE6636"/>
    <w:rsid w:val="00DE6FC2"/>
    <w:rsid w:val="00DE7A57"/>
    <w:rsid w:val="00DF2B8D"/>
    <w:rsid w:val="00DF3C9C"/>
    <w:rsid w:val="00DF6711"/>
    <w:rsid w:val="00DF6DC8"/>
    <w:rsid w:val="00DF7EF3"/>
    <w:rsid w:val="00E00593"/>
    <w:rsid w:val="00E00934"/>
    <w:rsid w:val="00E00B4D"/>
    <w:rsid w:val="00E02F2E"/>
    <w:rsid w:val="00E14277"/>
    <w:rsid w:val="00E178A4"/>
    <w:rsid w:val="00E27166"/>
    <w:rsid w:val="00E273BA"/>
    <w:rsid w:val="00E304F3"/>
    <w:rsid w:val="00E32BBF"/>
    <w:rsid w:val="00E341C3"/>
    <w:rsid w:val="00E346AB"/>
    <w:rsid w:val="00E363B3"/>
    <w:rsid w:val="00E40DB8"/>
    <w:rsid w:val="00E41617"/>
    <w:rsid w:val="00E42106"/>
    <w:rsid w:val="00E4395F"/>
    <w:rsid w:val="00E441C6"/>
    <w:rsid w:val="00E44A5A"/>
    <w:rsid w:val="00E45A59"/>
    <w:rsid w:val="00E4635E"/>
    <w:rsid w:val="00E464B6"/>
    <w:rsid w:val="00E51891"/>
    <w:rsid w:val="00E51B06"/>
    <w:rsid w:val="00E52A14"/>
    <w:rsid w:val="00E54518"/>
    <w:rsid w:val="00E57787"/>
    <w:rsid w:val="00E66534"/>
    <w:rsid w:val="00E66A0A"/>
    <w:rsid w:val="00E70AB7"/>
    <w:rsid w:val="00E71057"/>
    <w:rsid w:val="00E71D53"/>
    <w:rsid w:val="00E74952"/>
    <w:rsid w:val="00E74D1D"/>
    <w:rsid w:val="00E75141"/>
    <w:rsid w:val="00E811C1"/>
    <w:rsid w:val="00E90B23"/>
    <w:rsid w:val="00E924C0"/>
    <w:rsid w:val="00E9480C"/>
    <w:rsid w:val="00EA024A"/>
    <w:rsid w:val="00EA0E49"/>
    <w:rsid w:val="00EA2221"/>
    <w:rsid w:val="00EA49FE"/>
    <w:rsid w:val="00EA68C2"/>
    <w:rsid w:val="00EB43FF"/>
    <w:rsid w:val="00EB48C4"/>
    <w:rsid w:val="00EB543F"/>
    <w:rsid w:val="00EC1518"/>
    <w:rsid w:val="00EC3B23"/>
    <w:rsid w:val="00ED0830"/>
    <w:rsid w:val="00ED1903"/>
    <w:rsid w:val="00ED4E6D"/>
    <w:rsid w:val="00ED7629"/>
    <w:rsid w:val="00EE0C61"/>
    <w:rsid w:val="00EE3FDF"/>
    <w:rsid w:val="00EF089B"/>
    <w:rsid w:val="00EF362D"/>
    <w:rsid w:val="00EF5AFA"/>
    <w:rsid w:val="00F0149E"/>
    <w:rsid w:val="00F016B5"/>
    <w:rsid w:val="00F02D2E"/>
    <w:rsid w:val="00F05BE3"/>
    <w:rsid w:val="00F06C2B"/>
    <w:rsid w:val="00F10E0C"/>
    <w:rsid w:val="00F11E5B"/>
    <w:rsid w:val="00F13A15"/>
    <w:rsid w:val="00F13DAC"/>
    <w:rsid w:val="00F16F28"/>
    <w:rsid w:val="00F206B6"/>
    <w:rsid w:val="00F22BA8"/>
    <w:rsid w:val="00F238D9"/>
    <w:rsid w:val="00F24527"/>
    <w:rsid w:val="00F264D8"/>
    <w:rsid w:val="00F30A48"/>
    <w:rsid w:val="00F32919"/>
    <w:rsid w:val="00F32BA4"/>
    <w:rsid w:val="00F35043"/>
    <w:rsid w:val="00F46DA1"/>
    <w:rsid w:val="00F521CF"/>
    <w:rsid w:val="00F5705A"/>
    <w:rsid w:val="00F62CCA"/>
    <w:rsid w:val="00F6363A"/>
    <w:rsid w:val="00F654F4"/>
    <w:rsid w:val="00F657B7"/>
    <w:rsid w:val="00F718E6"/>
    <w:rsid w:val="00F723C5"/>
    <w:rsid w:val="00F801D5"/>
    <w:rsid w:val="00F811F2"/>
    <w:rsid w:val="00F82BBB"/>
    <w:rsid w:val="00F83672"/>
    <w:rsid w:val="00F853BB"/>
    <w:rsid w:val="00F85748"/>
    <w:rsid w:val="00F87D85"/>
    <w:rsid w:val="00F9007A"/>
    <w:rsid w:val="00F91361"/>
    <w:rsid w:val="00F91FA5"/>
    <w:rsid w:val="00F92A5C"/>
    <w:rsid w:val="00F94BEA"/>
    <w:rsid w:val="00F97B1A"/>
    <w:rsid w:val="00FA20B4"/>
    <w:rsid w:val="00FA6E69"/>
    <w:rsid w:val="00FA71C0"/>
    <w:rsid w:val="00FA7B2B"/>
    <w:rsid w:val="00FB47BC"/>
    <w:rsid w:val="00FB79F0"/>
    <w:rsid w:val="00FC1696"/>
    <w:rsid w:val="00FC262B"/>
    <w:rsid w:val="00FC57B2"/>
    <w:rsid w:val="00FC7F32"/>
    <w:rsid w:val="00FD3591"/>
    <w:rsid w:val="00FD6027"/>
    <w:rsid w:val="00FE21AB"/>
    <w:rsid w:val="00FE4BFB"/>
    <w:rsid w:val="00FF3170"/>
    <w:rsid w:val="00FF3997"/>
    <w:rsid w:val="00FF71BD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9FFE9"/>
  <w15:docId w15:val="{99597316-D23A-4EA9-99A5-BE9F729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C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qFormat/>
    <w:rsid w:val="006E1BDD"/>
    <w:pPr>
      <w:keepNext/>
      <w:tabs>
        <w:tab w:val="left" w:pos="0"/>
      </w:tabs>
      <w:ind w:left="576" w:hanging="576"/>
      <w:outlineLvl w:val="1"/>
    </w:pPr>
    <w:rPr>
      <w:rFonts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0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Heading5">
    <w:name w:val="heading 5"/>
    <w:basedOn w:val="Normal"/>
    <w:next w:val="Normal"/>
    <w:link w:val="Heading5Char"/>
    <w:qFormat/>
    <w:rsid w:val="006E1BDD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9z1">
    <w:name w:val="WW8Num39z1"/>
    <w:rsid w:val="006E1BDD"/>
    <w:rPr>
      <w:rFonts w:ascii="OpenSymbol" w:hAnsi="OpenSymbol" w:cs="OpenSymbol"/>
    </w:rPr>
  </w:style>
  <w:style w:type="character" w:customStyle="1" w:styleId="WW8Num38z1">
    <w:name w:val="WW8Num38z1"/>
    <w:rsid w:val="006E1BDD"/>
    <w:rPr>
      <w:rFonts w:ascii="OpenSymbol" w:hAnsi="OpenSymbol" w:cs="OpenSymbol"/>
    </w:rPr>
  </w:style>
  <w:style w:type="character" w:customStyle="1" w:styleId="WW8Num39z0">
    <w:name w:val="WW8Num39z0"/>
    <w:rsid w:val="006E1BDD"/>
    <w:rPr>
      <w:rFonts w:ascii="Symbol" w:hAnsi="Symbol" w:cs="OpenSymbol"/>
    </w:rPr>
  </w:style>
  <w:style w:type="character" w:customStyle="1" w:styleId="WW8Num37z1">
    <w:name w:val="WW8Num37z1"/>
    <w:rsid w:val="006E1BDD"/>
    <w:rPr>
      <w:rFonts w:ascii="OpenSymbol" w:hAnsi="OpenSymbol" w:cs="OpenSymbol"/>
    </w:rPr>
  </w:style>
  <w:style w:type="character" w:customStyle="1" w:styleId="WW8Num38z0">
    <w:name w:val="WW8Num38z0"/>
    <w:rsid w:val="006E1BDD"/>
    <w:rPr>
      <w:rFonts w:ascii="Symbol" w:hAnsi="Symbol" w:cs="OpenSymbol"/>
    </w:rPr>
  </w:style>
  <w:style w:type="character" w:customStyle="1" w:styleId="WW8Num37z0">
    <w:name w:val="WW8Num37z0"/>
    <w:rsid w:val="006E1BDD"/>
    <w:rPr>
      <w:rFonts w:ascii="Symbol" w:hAnsi="Symbol" w:cs="OpenSymbol"/>
    </w:rPr>
  </w:style>
  <w:style w:type="character" w:customStyle="1" w:styleId="WW8Num36z1">
    <w:name w:val="WW8Num36z1"/>
    <w:rsid w:val="006E1BDD"/>
    <w:rPr>
      <w:rFonts w:ascii="OpenSymbol" w:hAnsi="OpenSymbol" w:cs="OpenSymbol"/>
    </w:rPr>
  </w:style>
  <w:style w:type="character" w:customStyle="1" w:styleId="WW8Num35z1">
    <w:name w:val="WW8Num35z1"/>
    <w:rsid w:val="006E1BDD"/>
    <w:rPr>
      <w:rFonts w:ascii="OpenSymbol" w:hAnsi="OpenSymbol" w:cs="OpenSymbol"/>
    </w:rPr>
  </w:style>
  <w:style w:type="character" w:customStyle="1" w:styleId="WW8Num36z0">
    <w:name w:val="WW8Num36z0"/>
    <w:rsid w:val="006E1BDD"/>
    <w:rPr>
      <w:rFonts w:ascii="Symbol" w:hAnsi="Symbol" w:cs="OpenSymbol"/>
    </w:rPr>
  </w:style>
  <w:style w:type="character" w:customStyle="1" w:styleId="WW8Num35z0">
    <w:name w:val="WW8Num35z0"/>
    <w:rsid w:val="006E1BDD"/>
    <w:rPr>
      <w:rFonts w:ascii="Symbol" w:hAnsi="Symbol" w:cs="OpenSymbol"/>
    </w:rPr>
  </w:style>
  <w:style w:type="character" w:customStyle="1" w:styleId="WW8Num34z1">
    <w:name w:val="WW8Num34z1"/>
    <w:rsid w:val="006E1BDD"/>
    <w:rPr>
      <w:rFonts w:ascii="OpenSymbol" w:hAnsi="OpenSymbol" w:cs="OpenSymbol"/>
    </w:rPr>
  </w:style>
  <w:style w:type="character" w:customStyle="1" w:styleId="WW8Num33z1">
    <w:name w:val="WW8Num33z1"/>
    <w:rsid w:val="006E1BDD"/>
    <w:rPr>
      <w:rFonts w:ascii="OpenSymbol" w:hAnsi="OpenSymbol" w:cs="OpenSymbol"/>
    </w:rPr>
  </w:style>
  <w:style w:type="character" w:customStyle="1" w:styleId="WW8Num34z0">
    <w:name w:val="WW8Num34z0"/>
    <w:rsid w:val="006E1BDD"/>
    <w:rPr>
      <w:rFonts w:ascii="Symbol" w:hAnsi="Symbol" w:cs="OpenSymbol"/>
    </w:rPr>
  </w:style>
  <w:style w:type="character" w:customStyle="1" w:styleId="WW8Num33z0">
    <w:name w:val="WW8Num33z0"/>
    <w:rsid w:val="006E1BDD"/>
    <w:rPr>
      <w:rFonts w:ascii="Symbol" w:hAnsi="Symbol" w:cs="OpenSymbol"/>
    </w:rPr>
  </w:style>
  <w:style w:type="character" w:customStyle="1" w:styleId="WW8Num6z0">
    <w:name w:val="WW8Num6z0"/>
    <w:rsid w:val="006E1BDD"/>
    <w:rPr>
      <w:rFonts w:ascii="Wingdings" w:hAnsi="Wingdings" w:cs="Wingdings"/>
    </w:rPr>
  </w:style>
  <w:style w:type="character" w:customStyle="1" w:styleId="WW8Num5z1">
    <w:name w:val="WW8Num5z1"/>
    <w:rsid w:val="006E1BDD"/>
    <w:rPr>
      <w:rFonts w:ascii="Courier New" w:hAnsi="Courier New" w:cs="Courier New"/>
    </w:rPr>
  </w:style>
  <w:style w:type="character" w:customStyle="1" w:styleId="WW8Num5z0">
    <w:name w:val="WW8Num5z0"/>
    <w:rsid w:val="006E1BDD"/>
    <w:rPr>
      <w:rFonts w:ascii="Wingdings" w:hAnsi="Wingdings" w:cs="Wingdings"/>
    </w:rPr>
  </w:style>
  <w:style w:type="character" w:customStyle="1" w:styleId="WW8Num4z1">
    <w:name w:val="WW8Num4z1"/>
    <w:rsid w:val="006E1BDD"/>
    <w:rPr>
      <w:rFonts w:ascii="Courier New" w:hAnsi="Courier New" w:cs="Courier New"/>
    </w:rPr>
  </w:style>
  <w:style w:type="character" w:customStyle="1" w:styleId="WW8Num4z0">
    <w:name w:val="WW8Num4z0"/>
    <w:rsid w:val="006E1BDD"/>
    <w:rPr>
      <w:rFonts w:ascii="Arial" w:eastAsia="Times New Roman" w:hAnsi="Arial" w:cs="Arial"/>
    </w:rPr>
  </w:style>
  <w:style w:type="character" w:customStyle="1" w:styleId="WW8Num3z1">
    <w:name w:val="WW8Num3z1"/>
    <w:rsid w:val="006E1BDD"/>
    <w:rPr>
      <w:rFonts w:ascii="OpenSymbol" w:hAnsi="OpenSymbol" w:cs="OpenSymbol"/>
    </w:rPr>
  </w:style>
  <w:style w:type="character" w:customStyle="1" w:styleId="WW8Num3z0">
    <w:name w:val="WW8Num3z0"/>
    <w:rsid w:val="006E1BDD"/>
    <w:rPr>
      <w:rFonts w:ascii="Symbol" w:hAnsi="Symbol" w:cs="Symbol"/>
    </w:rPr>
  </w:style>
  <w:style w:type="character" w:customStyle="1" w:styleId="NumberingSymbols">
    <w:name w:val="Numbering Symbols"/>
    <w:rsid w:val="006E1BDD"/>
  </w:style>
  <w:style w:type="character" w:customStyle="1" w:styleId="WW8Num41z1">
    <w:name w:val="WW8Num41z1"/>
    <w:rsid w:val="006E1BDD"/>
    <w:rPr>
      <w:rFonts w:ascii="OpenSymbol" w:hAnsi="OpenSymbol" w:cs="OpenSymbol"/>
    </w:rPr>
  </w:style>
  <w:style w:type="character" w:customStyle="1" w:styleId="Bullets">
    <w:name w:val="Bullets"/>
    <w:rsid w:val="006E1BDD"/>
    <w:rPr>
      <w:rFonts w:ascii="OpenSymbol" w:eastAsia="OpenSymbol" w:hAnsi="OpenSymbol" w:cs="OpenSymbol"/>
    </w:rPr>
  </w:style>
  <w:style w:type="character" w:customStyle="1" w:styleId="WW8Num41z0">
    <w:name w:val="WW8Num41z0"/>
    <w:rsid w:val="006E1BDD"/>
    <w:rPr>
      <w:rFonts w:ascii="Symbol" w:hAnsi="Symbol" w:cs="OpenSymbol"/>
    </w:rPr>
  </w:style>
  <w:style w:type="character" w:customStyle="1" w:styleId="WW8Num40z1">
    <w:name w:val="WW8Num40z1"/>
    <w:rsid w:val="006E1BDD"/>
    <w:rPr>
      <w:rFonts w:ascii="OpenSymbol" w:hAnsi="OpenSymbol" w:cs="OpenSymbol"/>
    </w:rPr>
  </w:style>
  <w:style w:type="character" w:customStyle="1" w:styleId="WW8Num40z0">
    <w:name w:val="WW8Num40z0"/>
    <w:rsid w:val="006E1BDD"/>
    <w:rPr>
      <w:rFonts w:ascii="Symbol" w:hAnsi="Symbol" w:cs="OpenSymbol"/>
    </w:rPr>
  </w:style>
  <w:style w:type="character" w:customStyle="1" w:styleId="WW8Num6z1">
    <w:name w:val="WW8Num6z1"/>
    <w:rsid w:val="006E1BDD"/>
    <w:rPr>
      <w:rFonts w:ascii="Courier New" w:hAnsi="Courier New" w:cs="Courier New"/>
    </w:rPr>
  </w:style>
  <w:style w:type="character" w:customStyle="1" w:styleId="WW8Num7z0">
    <w:name w:val="WW8Num7z0"/>
    <w:rsid w:val="006E1BDD"/>
    <w:rPr>
      <w:rFonts w:ascii="Symbol" w:hAnsi="Symbol" w:cs="Symbol"/>
    </w:rPr>
  </w:style>
  <w:style w:type="character" w:customStyle="1" w:styleId="WW8Num7z1">
    <w:name w:val="WW8Num7z1"/>
    <w:rsid w:val="006E1BDD"/>
    <w:rPr>
      <w:rFonts w:ascii="Courier New" w:hAnsi="Courier New" w:cs="Courier New"/>
    </w:rPr>
  </w:style>
  <w:style w:type="character" w:customStyle="1" w:styleId="WW8Num8z0">
    <w:name w:val="WW8Num8z0"/>
    <w:rsid w:val="006E1BDD"/>
    <w:rPr>
      <w:rFonts w:ascii="Symbol" w:hAnsi="Symbol" w:cs="OpenSymbol"/>
    </w:rPr>
  </w:style>
  <w:style w:type="character" w:customStyle="1" w:styleId="WW8Num8z1">
    <w:name w:val="WW8Num8z1"/>
    <w:rsid w:val="006E1BDD"/>
    <w:rPr>
      <w:rFonts w:ascii="OpenSymbol" w:hAnsi="OpenSymbol" w:cs="OpenSymbol"/>
    </w:rPr>
  </w:style>
  <w:style w:type="character" w:customStyle="1" w:styleId="WW8Num9z0">
    <w:name w:val="WW8Num9z0"/>
    <w:rsid w:val="006E1BDD"/>
    <w:rPr>
      <w:rFonts w:ascii="Symbol" w:hAnsi="Symbol" w:cs="Symbol"/>
    </w:rPr>
  </w:style>
  <w:style w:type="character" w:customStyle="1" w:styleId="WW8Num9z1">
    <w:name w:val="WW8Num9z1"/>
    <w:rsid w:val="006E1BDD"/>
    <w:rPr>
      <w:rFonts w:ascii="OpenSymbol" w:hAnsi="OpenSymbol" w:cs="OpenSymbol"/>
    </w:rPr>
  </w:style>
  <w:style w:type="character" w:customStyle="1" w:styleId="WW8Num10z0">
    <w:name w:val="WW8Num10z0"/>
    <w:rsid w:val="006E1BDD"/>
    <w:rPr>
      <w:rFonts w:ascii="Wingdings" w:hAnsi="Wingdings" w:cs="Wingdings"/>
    </w:rPr>
  </w:style>
  <w:style w:type="character" w:customStyle="1" w:styleId="WW8Num10z1">
    <w:name w:val="WW8Num10z1"/>
    <w:rsid w:val="006E1BDD"/>
    <w:rPr>
      <w:rFonts w:ascii="OpenSymbol" w:hAnsi="OpenSymbol" w:cs="OpenSymbol"/>
    </w:rPr>
  </w:style>
  <w:style w:type="character" w:customStyle="1" w:styleId="WW8Num11z0">
    <w:name w:val="WW8Num11z0"/>
    <w:rsid w:val="006E1BDD"/>
    <w:rPr>
      <w:rFonts w:ascii="Symbol" w:hAnsi="Symbol" w:cs="Symbol"/>
    </w:rPr>
  </w:style>
  <w:style w:type="character" w:customStyle="1" w:styleId="WW8Num11z1">
    <w:name w:val="WW8Num11z1"/>
    <w:rsid w:val="006E1BDD"/>
    <w:rPr>
      <w:rFonts w:ascii="Courier New" w:hAnsi="Courier New" w:cs="Courier New"/>
    </w:rPr>
  </w:style>
  <w:style w:type="character" w:customStyle="1" w:styleId="WW8Num12z0">
    <w:name w:val="WW8Num12z0"/>
    <w:rsid w:val="006E1BDD"/>
    <w:rPr>
      <w:rFonts w:ascii="Symbol" w:hAnsi="Symbol" w:cs="Symbol"/>
    </w:rPr>
  </w:style>
  <w:style w:type="character" w:customStyle="1" w:styleId="WW8Num12z1">
    <w:name w:val="WW8Num12z1"/>
    <w:rsid w:val="006E1BDD"/>
    <w:rPr>
      <w:rFonts w:ascii="Courier New" w:hAnsi="Courier New" w:cs="Courier New"/>
    </w:rPr>
  </w:style>
  <w:style w:type="character" w:customStyle="1" w:styleId="WW8Num13z0">
    <w:name w:val="WW8Num13z0"/>
    <w:rsid w:val="006E1BDD"/>
    <w:rPr>
      <w:rFonts w:ascii="Wingdings" w:hAnsi="Wingdings" w:cs="Wingdings"/>
    </w:rPr>
  </w:style>
  <w:style w:type="character" w:customStyle="1" w:styleId="WW8Num13z1">
    <w:name w:val="WW8Num13z1"/>
    <w:rsid w:val="006E1BDD"/>
    <w:rPr>
      <w:rFonts w:ascii="OpenSymbol" w:hAnsi="OpenSymbol" w:cs="OpenSymbol"/>
    </w:rPr>
  </w:style>
  <w:style w:type="character" w:customStyle="1" w:styleId="WW8Num14z0">
    <w:name w:val="WW8Num14z0"/>
    <w:rsid w:val="006E1BDD"/>
    <w:rPr>
      <w:rFonts w:ascii="Symbol" w:hAnsi="Symbol" w:cs="Symbol"/>
    </w:rPr>
  </w:style>
  <w:style w:type="character" w:customStyle="1" w:styleId="WW8Num14z1">
    <w:name w:val="WW8Num14z1"/>
    <w:rsid w:val="006E1BDD"/>
    <w:rPr>
      <w:rFonts w:ascii="Courier New" w:hAnsi="Courier New" w:cs="Courier New"/>
    </w:rPr>
  </w:style>
  <w:style w:type="character" w:customStyle="1" w:styleId="WW8Num15z0">
    <w:name w:val="WW8Num15z0"/>
    <w:rsid w:val="006E1BDD"/>
    <w:rPr>
      <w:rFonts w:ascii="Wingdings" w:hAnsi="Wingdings" w:cs="Wingdings"/>
    </w:rPr>
  </w:style>
  <w:style w:type="character" w:customStyle="1" w:styleId="WW8Num15z1">
    <w:name w:val="WW8Num15z1"/>
    <w:rsid w:val="006E1BDD"/>
    <w:rPr>
      <w:rFonts w:ascii="OpenSymbol" w:hAnsi="OpenSymbol" w:cs="OpenSymbol"/>
    </w:rPr>
  </w:style>
  <w:style w:type="character" w:customStyle="1" w:styleId="WW8Num16z0">
    <w:name w:val="WW8Num16z0"/>
    <w:rsid w:val="006E1BDD"/>
    <w:rPr>
      <w:rFonts w:ascii="Wingdings" w:hAnsi="Wingdings" w:cs="Wingdings"/>
    </w:rPr>
  </w:style>
  <w:style w:type="character" w:customStyle="1" w:styleId="WW8Num16z1">
    <w:name w:val="WW8Num16z1"/>
    <w:rsid w:val="006E1BDD"/>
    <w:rPr>
      <w:rFonts w:ascii="OpenSymbol" w:hAnsi="OpenSymbol" w:cs="OpenSymbol"/>
    </w:rPr>
  </w:style>
  <w:style w:type="character" w:customStyle="1" w:styleId="WW8Num17z0">
    <w:name w:val="WW8Num17z0"/>
    <w:rsid w:val="006E1BDD"/>
    <w:rPr>
      <w:rFonts w:ascii="Wingdings" w:hAnsi="Wingdings" w:cs="Wingdings"/>
    </w:rPr>
  </w:style>
  <w:style w:type="character" w:customStyle="1" w:styleId="WW8Num17z1">
    <w:name w:val="WW8Num17z1"/>
    <w:rsid w:val="006E1BDD"/>
    <w:rPr>
      <w:rFonts w:ascii="OpenSymbol" w:hAnsi="OpenSymbol" w:cs="OpenSymbol"/>
    </w:rPr>
  </w:style>
  <w:style w:type="character" w:customStyle="1" w:styleId="WW8Num18z0">
    <w:name w:val="WW8Num18z0"/>
    <w:rsid w:val="006E1BDD"/>
    <w:rPr>
      <w:rFonts w:ascii="Wingdings" w:hAnsi="Wingdings" w:cs="Wingdings"/>
    </w:rPr>
  </w:style>
  <w:style w:type="character" w:customStyle="1" w:styleId="WW8Num18z1">
    <w:name w:val="WW8Num18z1"/>
    <w:rsid w:val="006E1BDD"/>
    <w:rPr>
      <w:rFonts w:ascii="OpenSymbol" w:hAnsi="OpenSymbol" w:cs="OpenSymbol"/>
    </w:rPr>
  </w:style>
  <w:style w:type="character" w:customStyle="1" w:styleId="WW8Num19z0">
    <w:name w:val="WW8Num19z0"/>
    <w:rsid w:val="006E1BDD"/>
    <w:rPr>
      <w:rFonts w:ascii="Symbol" w:hAnsi="Symbol" w:cs="OpenSymbol"/>
    </w:rPr>
  </w:style>
  <w:style w:type="character" w:customStyle="1" w:styleId="WW8Num19z1">
    <w:name w:val="WW8Num19z1"/>
    <w:rsid w:val="006E1BDD"/>
    <w:rPr>
      <w:rFonts w:ascii="OpenSymbol" w:hAnsi="OpenSymbol" w:cs="OpenSymbol"/>
    </w:rPr>
  </w:style>
  <w:style w:type="character" w:customStyle="1" w:styleId="WW8Num20z0">
    <w:name w:val="WW8Num20z0"/>
    <w:rsid w:val="006E1BDD"/>
    <w:rPr>
      <w:rFonts w:ascii="Symbol" w:hAnsi="Symbol" w:cs="OpenSymbol"/>
    </w:rPr>
  </w:style>
  <w:style w:type="character" w:customStyle="1" w:styleId="WW8Num20z1">
    <w:name w:val="WW8Num20z1"/>
    <w:rsid w:val="006E1BDD"/>
    <w:rPr>
      <w:rFonts w:ascii="OpenSymbol" w:hAnsi="OpenSymbol" w:cs="OpenSymbol"/>
    </w:rPr>
  </w:style>
  <w:style w:type="character" w:customStyle="1" w:styleId="WW8Num21z0">
    <w:name w:val="WW8Num21z0"/>
    <w:rsid w:val="006E1BDD"/>
    <w:rPr>
      <w:rFonts w:ascii="Symbol" w:hAnsi="Symbol" w:cs="OpenSymbol"/>
    </w:rPr>
  </w:style>
  <w:style w:type="character" w:customStyle="1" w:styleId="WW8Num21z1">
    <w:name w:val="WW8Num21z1"/>
    <w:rsid w:val="006E1BDD"/>
    <w:rPr>
      <w:rFonts w:ascii="OpenSymbol" w:hAnsi="OpenSymbol" w:cs="OpenSymbol"/>
    </w:rPr>
  </w:style>
  <w:style w:type="character" w:customStyle="1" w:styleId="WW8Num22z0">
    <w:name w:val="WW8Num22z0"/>
    <w:rsid w:val="006E1BDD"/>
    <w:rPr>
      <w:rFonts w:ascii="Symbol" w:hAnsi="Symbol" w:cs="OpenSymbol"/>
    </w:rPr>
  </w:style>
  <w:style w:type="character" w:customStyle="1" w:styleId="WW8Num22z1">
    <w:name w:val="WW8Num22z1"/>
    <w:rsid w:val="006E1BDD"/>
    <w:rPr>
      <w:rFonts w:ascii="OpenSymbol" w:hAnsi="OpenSymbol" w:cs="OpenSymbol"/>
    </w:rPr>
  </w:style>
  <w:style w:type="character" w:customStyle="1" w:styleId="WW8Num23z0">
    <w:name w:val="WW8Num23z0"/>
    <w:rsid w:val="006E1BDD"/>
    <w:rPr>
      <w:rFonts w:ascii="Symbol" w:hAnsi="Symbol" w:cs="OpenSymbol"/>
    </w:rPr>
  </w:style>
  <w:style w:type="character" w:customStyle="1" w:styleId="WW8Num23z1">
    <w:name w:val="WW8Num23z1"/>
    <w:rsid w:val="006E1BDD"/>
    <w:rPr>
      <w:rFonts w:ascii="OpenSymbol" w:hAnsi="OpenSymbol" w:cs="OpenSymbol"/>
    </w:rPr>
  </w:style>
  <w:style w:type="character" w:customStyle="1" w:styleId="WW8Num24z0">
    <w:name w:val="WW8Num24z0"/>
    <w:rsid w:val="006E1BDD"/>
    <w:rPr>
      <w:rFonts w:ascii="Symbol" w:hAnsi="Symbol" w:cs="OpenSymbol"/>
    </w:rPr>
  </w:style>
  <w:style w:type="character" w:customStyle="1" w:styleId="WW8Num24z1">
    <w:name w:val="WW8Num24z1"/>
    <w:rsid w:val="006E1BDD"/>
    <w:rPr>
      <w:rFonts w:ascii="OpenSymbol" w:hAnsi="OpenSymbol" w:cs="OpenSymbol"/>
    </w:rPr>
  </w:style>
  <w:style w:type="character" w:customStyle="1" w:styleId="WW8Num25z0">
    <w:name w:val="WW8Num25z0"/>
    <w:rsid w:val="006E1BDD"/>
    <w:rPr>
      <w:rFonts w:ascii="Symbol" w:hAnsi="Symbol" w:cs="OpenSymbol"/>
    </w:rPr>
  </w:style>
  <w:style w:type="character" w:customStyle="1" w:styleId="WW8Num25z1">
    <w:name w:val="WW8Num25z1"/>
    <w:rsid w:val="006E1BDD"/>
    <w:rPr>
      <w:rFonts w:ascii="OpenSymbol" w:hAnsi="OpenSymbol" w:cs="OpenSymbol"/>
    </w:rPr>
  </w:style>
  <w:style w:type="character" w:customStyle="1" w:styleId="WW8Num32z1">
    <w:name w:val="WW8Num32z1"/>
    <w:rsid w:val="006E1BDD"/>
    <w:rPr>
      <w:rFonts w:ascii="OpenSymbol" w:hAnsi="OpenSymbol" w:cs="OpenSymbol"/>
    </w:rPr>
  </w:style>
  <w:style w:type="character" w:customStyle="1" w:styleId="WW8Num27z0">
    <w:name w:val="WW8Num27z0"/>
    <w:rsid w:val="006E1BDD"/>
    <w:rPr>
      <w:rFonts w:ascii="Symbol" w:hAnsi="Symbol" w:cs="OpenSymbol"/>
    </w:rPr>
  </w:style>
  <w:style w:type="character" w:customStyle="1" w:styleId="WW8Num26z0">
    <w:name w:val="WW8Num26z0"/>
    <w:rsid w:val="006E1BDD"/>
    <w:rPr>
      <w:rFonts w:ascii="Symbol" w:hAnsi="Symbol" w:cs="OpenSymbol"/>
    </w:rPr>
  </w:style>
  <w:style w:type="character" w:customStyle="1" w:styleId="WW8Num27z1">
    <w:name w:val="WW8Num27z1"/>
    <w:rsid w:val="006E1BDD"/>
    <w:rPr>
      <w:rFonts w:ascii="OpenSymbol" w:hAnsi="OpenSymbol" w:cs="OpenSymbol"/>
    </w:rPr>
  </w:style>
  <w:style w:type="character" w:customStyle="1" w:styleId="WW8Num26z1">
    <w:name w:val="WW8Num26z1"/>
    <w:rsid w:val="006E1BDD"/>
    <w:rPr>
      <w:rFonts w:ascii="OpenSymbol" w:hAnsi="OpenSymbol" w:cs="OpenSymbol"/>
    </w:rPr>
  </w:style>
  <w:style w:type="character" w:customStyle="1" w:styleId="WW8Num28z0">
    <w:name w:val="WW8Num28z0"/>
    <w:rsid w:val="006E1BDD"/>
    <w:rPr>
      <w:rFonts w:ascii="Symbol" w:hAnsi="Symbol" w:cs="OpenSymbol"/>
    </w:rPr>
  </w:style>
  <w:style w:type="character" w:customStyle="1" w:styleId="WW8Num29z0">
    <w:name w:val="WW8Num29z0"/>
    <w:rsid w:val="006E1BDD"/>
    <w:rPr>
      <w:rFonts w:ascii="Symbol" w:hAnsi="Symbol" w:cs="OpenSymbol"/>
    </w:rPr>
  </w:style>
  <w:style w:type="character" w:customStyle="1" w:styleId="WW8Num29z1">
    <w:name w:val="WW8Num29z1"/>
    <w:rsid w:val="006E1BDD"/>
    <w:rPr>
      <w:rFonts w:ascii="OpenSymbol" w:hAnsi="OpenSymbol" w:cs="OpenSymbol"/>
    </w:rPr>
  </w:style>
  <w:style w:type="character" w:customStyle="1" w:styleId="WW8Num28z1">
    <w:name w:val="WW8Num28z1"/>
    <w:rsid w:val="006E1BDD"/>
    <w:rPr>
      <w:rFonts w:ascii="OpenSymbol" w:hAnsi="OpenSymbol" w:cs="OpenSymbol"/>
    </w:rPr>
  </w:style>
  <w:style w:type="character" w:customStyle="1" w:styleId="WW8Num30z0">
    <w:name w:val="WW8Num30z0"/>
    <w:rsid w:val="006E1BDD"/>
    <w:rPr>
      <w:rFonts w:ascii="Symbol" w:hAnsi="Symbol" w:cs="OpenSymbol"/>
    </w:rPr>
  </w:style>
  <w:style w:type="character" w:customStyle="1" w:styleId="WW8Num31z0">
    <w:name w:val="WW8Num31z0"/>
    <w:rsid w:val="006E1BDD"/>
    <w:rPr>
      <w:rFonts w:ascii="Symbol" w:hAnsi="Symbol" w:cs="OpenSymbol"/>
    </w:rPr>
  </w:style>
  <w:style w:type="character" w:customStyle="1" w:styleId="WW8Num32z0">
    <w:name w:val="WW8Num32z0"/>
    <w:rsid w:val="006E1BDD"/>
    <w:rPr>
      <w:rFonts w:ascii="Symbol" w:hAnsi="Symbol" w:cs="OpenSymbol"/>
    </w:rPr>
  </w:style>
  <w:style w:type="character" w:customStyle="1" w:styleId="WW8Num30z1">
    <w:name w:val="WW8Num30z1"/>
    <w:rsid w:val="006E1BDD"/>
    <w:rPr>
      <w:rFonts w:ascii="OpenSymbol" w:hAnsi="OpenSymbol" w:cs="OpenSymbol"/>
    </w:rPr>
  </w:style>
  <w:style w:type="character" w:customStyle="1" w:styleId="WW8Num31z1">
    <w:name w:val="WW8Num31z1"/>
    <w:rsid w:val="006E1BDD"/>
    <w:rPr>
      <w:rFonts w:ascii="OpenSymbol" w:hAnsi="OpenSymbol" w:cs="OpenSymbol"/>
    </w:rPr>
  </w:style>
  <w:style w:type="paragraph" w:styleId="BodyTextIndent">
    <w:name w:val="Body Text Indent"/>
    <w:basedOn w:val="Normal"/>
    <w:rsid w:val="006E1BDD"/>
    <w:pPr>
      <w:spacing w:after="120"/>
      <w:ind w:left="283"/>
    </w:pPr>
  </w:style>
  <w:style w:type="paragraph" w:styleId="BodyText">
    <w:name w:val="Body Text"/>
    <w:basedOn w:val="Normal"/>
    <w:rsid w:val="006E1BDD"/>
    <w:pPr>
      <w:spacing w:after="120"/>
    </w:pPr>
  </w:style>
  <w:style w:type="paragraph" w:styleId="Footer">
    <w:name w:val="footer"/>
    <w:basedOn w:val="Normal"/>
    <w:rsid w:val="006E1BDD"/>
    <w:rPr>
      <w:rFonts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E1BDD"/>
    <w:pPr>
      <w:suppressLineNumbers/>
      <w:tabs>
        <w:tab w:val="center" w:pos="4819"/>
        <w:tab w:val="right" w:pos="9638"/>
      </w:tabs>
    </w:pPr>
  </w:style>
  <w:style w:type="paragraph" w:styleId="List">
    <w:name w:val="List"/>
    <w:basedOn w:val="BodyText"/>
    <w:rsid w:val="006E1BDD"/>
  </w:style>
  <w:style w:type="paragraph" w:customStyle="1" w:styleId="TableContents">
    <w:name w:val="Table Contents"/>
    <w:basedOn w:val="Normal"/>
    <w:rsid w:val="006E1BDD"/>
    <w:pPr>
      <w:suppressLineNumbers/>
    </w:pPr>
  </w:style>
  <w:style w:type="paragraph" w:customStyle="1" w:styleId="Index">
    <w:name w:val="Index"/>
    <w:basedOn w:val="Normal"/>
    <w:rsid w:val="006E1BDD"/>
    <w:pPr>
      <w:suppressLineNumbers/>
    </w:pPr>
  </w:style>
  <w:style w:type="paragraph" w:customStyle="1" w:styleId="Caption858D7CFB-ED40-4347-BF05-701D383B685F858D7CFB-ED40-4347-BF05-701D383B685F">
    <w:name w:val="Caption[858D7CFB-ED40-4347-BF05-701D383B685F][858D7CFB-ED40-4347-BF05-701D383B685F]"/>
    <w:basedOn w:val="Normal"/>
    <w:rsid w:val="006E1BD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rsid w:val="006E1B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rsid w:val="006E1BDD"/>
    <w:pPr>
      <w:jc w:val="center"/>
    </w:pPr>
    <w:rPr>
      <w:b/>
      <w:bCs/>
    </w:rPr>
  </w:style>
  <w:style w:type="paragraph" w:customStyle="1" w:styleId="BodyTextIndent2858D7CFB-ED40-4347-BF05-701D383B685F858D7CFB-ED40-4347-BF05-701D383B685F">
    <w:name w:val="Body Text Indent 2[858D7CFB-ED40-4347-BF05-701D383B685F][858D7CFB-ED40-4347-BF05-701D383B685F]"/>
    <w:basedOn w:val="Normal"/>
    <w:rsid w:val="006E1BDD"/>
    <w:pPr>
      <w:spacing w:after="120" w:line="480" w:lineRule="auto"/>
      <w:ind w:left="283"/>
    </w:pPr>
  </w:style>
  <w:style w:type="character" w:customStyle="1" w:styleId="HeaderChar">
    <w:name w:val="Header Char"/>
    <w:link w:val="Header"/>
    <w:uiPriority w:val="99"/>
    <w:rsid w:val="00F83672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link w:val="Heading1"/>
    <w:uiPriority w:val="9"/>
    <w:rsid w:val="00F62CCA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Strong">
    <w:name w:val="Strong"/>
    <w:uiPriority w:val="22"/>
    <w:qFormat/>
    <w:rsid w:val="00F62CCA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05005A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Hyperlink">
    <w:name w:val="Hyperlink"/>
    <w:uiPriority w:val="99"/>
    <w:unhideWhenUsed/>
    <w:rsid w:val="006750F2"/>
    <w:rPr>
      <w:color w:val="0000FF"/>
      <w:u w:val="single"/>
    </w:rPr>
  </w:style>
  <w:style w:type="character" w:customStyle="1" w:styleId="Heading2Char">
    <w:name w:val="Heading 2 Char"/>
    <w:link w:val="Heading2"/>
    <w:rsid w:val="00EF089B"/>
    <w:rPr>
      <w:rFonts w:eastAsia="SimSun"/>
      <w:kern w:val="1"/>
      <w:sz w:val="24"/>
      <w:lang w:eastAsia="hi-IN" w:bidi="hi-IN"/>
    </w:rPr>
  </w:style>
  <w:style w:type="character" w:styleId="FollowedHyperlink">
    <w:name w:val="FollowedHyperlink"/>
    <w:uiPriority w:val="99"/>
    <w:semiHidden/>
    <w:unhideWhenUsed/>
    <w:rsid w:val="00265DF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12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71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59"/>
    <w:rsid w:val="008B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6D7576"/>
    <w:rPr>
      <w:rFonts w:eastAsia="SimSun" w:cs="Mangal"/>
      <w:b/>
      <w:bCs/>
      <w:i/>
      <w:iCs/>
      <w:kern w:val="1"/>
      <w:sz w:val="26"/>
      <w:szCs w:val="26"/>
      <w:lang w:eastAsia="hi-IN" w:bidi="hi-IN"/>
    </w:rPr>
  </w:style>
  <w:style w:type="paragraph" w:styleId="ListParagraph">
    <w:name w:val="List Paragraph"/>
    <w:basedOn w:val="Normal"/>
    <w:uiPriority w:val="34"/>
    <w:qFormat/>
    <w:rsid w:val="0087770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162D-01E2-495B-BDA5-36A5E5F3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1320</Words>
  <Characters>7527</Characters>
  <Application>Microsoft Office Word</Application>
  <DocSecurity>0</DocSecurity>
  <PresentationFormat/>
  <Lines>62</Lines>
  <Paragraphs>17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МИНИСТЕРСТВО НА ОБРАЗОВАНИЕТО И НАУКАТА</vt:lpstr>
    </vt:vector>
  </TitlesOfParts>
  <Company>Grizli777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creator>Vistauser</dc:creator>
  <cp:lastModifiedBy>Rositsa Ilieva</cp:lastModifiedBy>
  <cp:revision>7</cp:revision>
  <cp:lastPrinted>2020-08-25T05:37:00Z</cp:lastPrinted>
  <dcterms:created xsi:type="dcterms:W3CDTF">2020-11-26T14:28:00Z</dcterms:created>
  <dcterms:modified xsi:type="dcterms:W3CDTF">2020-11-26T14:39:00Z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